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016" w:rsidRPr="007B2885" w:rsidRDefault="007D2016" w:rsidP="007D2016">
      <w:pPr>
        <w:keepNext/>
        <w:tabs>
          <w:tab w:val="num" w:pos="432"/>
        </w:tabs>
        <w:spacing w:after="0" w:line="240" w:lineRule="auto"/>
        <w:ind w:firstLine="3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ПРИЧИНЫ ТРЕВОЖНОСТИ</w:t>
      </w:r>
    </w:p>
    <w:p w:rsidR="007D2016" w:rsidRPr="007B2885" w:rsidRDefault="007D2016" w:rsidP="007D2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F7907" w:rsidRPr="007B2885" w:rsidRDefault="00EC4437" w:rsidP="007D20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ab/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Совершенно очевидно, что ни один родитель не стремится к тому, чтобы его ребенок стал тревожным. Однако порой действия взрослых способствуют развитию этого качества у детей. Нередко родители предъявляют ребенку требования, соответствовать которым он не в силах. Ребенок не может понять, как и чем угодить родителям, безуспешно пробует добиться их расположения и поддержки. Но, потерпев одну неудачу за другой, понимает, что никогда не сможет выполнить все, чего ждут от него мама и папа. Он признает себя не таким, как все: хуже, никчемнее, считает необходимым приносить бесконечные извинения. </w:t>
      </w:r>
    </w:p>
    <w:p w:rsidR="007D2016" w:rsidRPr="007B2885" w:rsidRDefault="007F7907" w:rsidP="007D20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ab/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Чтобы избежать пугающего внимания взрослых или их критики, ребенок физически и психически сдерживает свою внутреннюю энергию. Он привыкает мелко и часто дышать, голова его уходит в плечи. Все это отнюдь не способствует развитию ребенка, реализации его творческих способностей, мешает его общению со взрослыми и детьми, поэтому родители тревожного ребенка должны сделать все, чтобы заверить его в своей любви (независимо от успехов), в его компетентности в какой-либо области (не бывает совсем неспособных детей).</w:t>
      </w:r>
    </w:p>
    <w:p w:rsidR="007D2016" w:rsidRPr="007B2885" w:rsidRDefault="007B2885" w:rsidP="007D2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66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ab/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Уважаемые родители, обратите внимание на то, что чаще всего тревожность у ребенка развивается тогда, когда он находится в состоянии внутреннего конфликта, который может быть вызван:</w:t>
      </w:r>
    </w:p>
    <w:p w:rsidR="007D2016" w:rsidRPr="007B2885" w:rsidRDefault="007D2016" w:rsidP="007D2016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1. Негативными требованиями, предъявляемыми к ребенку, которые могут </w:t>
      </w: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lastRenderedPageBreak/>
        <w:t>унизить или поставить в зависимое положение;</w:t>
      </w:r>
    </w:p>
    <w:p w:rsidR="007D2016" w:rsidRPr="007B2885" w:rsidRDefault="007D2016" w:rsidP="007D2016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2. Неадекватн</w:t>
      </w:r>
      <w:r w:rsidR="00D546C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ыми, чаще всего завышенными тре</w:t>
      </w: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бованиями;</w:t>
      </w:r>
    </w:p>
    <w:p w:rsidR="007D2016" w:rsidRPr="007B2885" w:rsidRDefault="007D2016" w:rsidP="007D2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66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3. Противоречивыми требованиями, которые предъявляют к</w:t>
      </w:r>
      <w:r w:rsidR="007B288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ребенку родители </w:t>
      </w:r>
      <w:r w:rsidR="00D546C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или школа.</w:t>
      </w:r>
    </w:p>
    <w:p w:rsidR="007D2016" w:rsidRPr="007B2885" w:rsidRDefault="00EC4437" w:rsidP="007D2016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ab/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Необходимо подчеркнуть, что формирование тревожности у детей чаще всего является следствием неправильного воспитания. Завышенные требования родителей могут быть связаны и </w:t>
      </w:r>
      <w:r w:rsidR="007B288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с другими причинами. Так, добив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шись высокого положения, родители, не желая видеть в своем чаде «неудачника», заставляют того работать или учиться сверх меры. </w:t>
      </w:r>
      <w:r w:rsidR="00D37B7B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Бывает, что 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р</w:t>
      </w:r>
      <w:r w:rsidR="007B288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одители сами являются очень </w:t>
      </w:r>
      <w:r w:rsidR="00D546C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тре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вожными, с заниженной самооценкой, вследствие чего они воспринимают малейшую неудачу как катастрофу, отчего и не позволяют ему сделать ни малейшего промаха. Ребенок таких родителей лишен возможности учиться на собственных ошибках.</w:t>
      </w:r>
    </w:p>
    <w:p w:rsidR="00EC4437" w:rsidRPr="007B2885" w:rsidRDefault="00EC4437" w:rsidP="007B288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ab/>
      </w:r>
      <w:r w:rsidR="00D546C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Все это отнюдь не способст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вует нормал</w:t>
      </w:r>
      <w:r w:rsidR="00D546C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ьному развитию ребенка</w:t>
      </w:r>
      <w:r w:rsidR="007B288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. 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Поэтому</w:t>
      </w:r>
      <w:r w:rsidR="007B288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,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важной рекомендацией для оказания помощи тревожному ребенку является самоанализ родителями своего педагогического</w:t>
      </w:r>
      <w:r w:rsidR="00D37B7B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воздействия на ребенка. </w:t>
      </w:r>
      <w:r w:rsidR="007B288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Р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одителям тревожного ребенка следует быть последовательными в своих действиях. Не менее важно выработать единодушный подход к ребенку родителей и учителей.</w:t>
      </w:r>
    </w:p>
    <w:p w:rsidR="007B2885" w:rsidRDefault="007B2885" w:rsidP="00D37B7B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7B2885" w:rsidRDefault="007B2885" w:rsidP="00D37B7B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7B2885" w:rsidRDefault="007B2885" w:rsidP="00D37B7B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7B2885" w:rsidRDefault="007B2885" w:rsidP="00D37B7B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7B2885" w:rsidRDefault="007B2885" w:rsidP="00D37B7B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7D2016" w:rsidRPr="007B2885" w:rsidRDefault="007D2016" w:rsidP="00D37B7B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>КАК РОДИТЕЛИ МОГУТ ПОМОЧЬ РЕБЕНКУ ПРЕОДОЛЕТЬ ТРЕВОЖНОСТЬ?</w:t>
      </w:r>
    </w:p>
    <w:p w:rsidR="007B2885" w:rsidRPr="007B2885" w:rsidRDefault="00D546C5" w:rsidP="00D37B7B">
      <w:pPr>
        <w:shd w:val="clear" w:color="auto" w:fill="FFFFFF"/>
        <w:autoSpaceDE w:val="0"/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Помощь тревож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ными детьми целес</w:t>
      </w: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ообразно оказывать в трех основ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ных направлениях: в</w:t>
      </w: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о-первых, по повышению самооцен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ки ребенка; во-вторых, по обучению ребенка способам снятия мышечного и эмоционального напряжения; и в-третьих, по отработке</w:t>
      </w: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навыков владения собой в ситу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ациях, травмирующих ребенка.</w:t>
      </w:r>
    </w:p>
    <w:p w:rsidR="007D2016" w:rsidRPr="007B2885" w:rsidRDefault="007D2016" w:rsidP="007B2885">
      <w:pPr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b/>
          <w:bCs/>
          <w:color w:val="660066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zh-CN"/>
        </w:rPr>
        <w:t>1. Повышение самооценки.</w:t>
      </w:r>
    </w:p>
    <w:p w:rsidR="007D2016" w:rsidRPr="007B2885" w:rsidRDefault="007B2885" w:rsidP="007B2885">
      <w:pPr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ab/>
      </w:r>
      <w:r w:rsidR="00EC4437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Постоянно напоминайте ребенку что вы его любите, что он у вас самый лучший. </w:t>
      </w:r>
      <w:r w:rsidR="007F7907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Делайте акценты на его положительных качествах и успехах.</w:t>
      </w:r>
    </w:p>
    <w:p w:rsidR="007D2016" w:rsidRPr="007B2885" w:rsidRDefault="007D2016" w:rsidP="007B2885">
      <w:pPr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zh-CN"/>
        </w:rPr>
        <w:t>2. Обучение способам снятия мышечного и эмоционального напряжения.</w:t>
      </w:r>
    </w:p>
    <w:p w:rsidR="007D2016" w:rsidRPr="007B2885" w:rsidRDefault="007B2885" w:rsidP="007B2885">
      <w:pPr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ab/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Использование элементов массажа и даже простое растирание тела также способствует снятию мышечного напряжения. </w:t>
      </w:r>
    </w:p>
    <w:p w:rsidR="007D2016" w:rsidRPr="007B2885" w:rsidRDefault="007D2016" w:rsidP="00D37B7B">
      <w:pPr>
        <w:spacing w:after="0" w:line="240" w:lineRule="auto"/>
        <w:ind w:right="-294"/>
        <w:jc w:val="center"/>
        <w:rPr>
          <w:rFonts w:ascii="Times New Roman" w:eastAsia="Times New Roman" w:hAnsi="Times New Roman" w:cs="Times New Roman"/>
          <w:color w:val="000066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zh-CN"/>
        </w:rPr>
        <w:t>3. Отработка навыков владения собой в ситуациях, травмирующих ребенка.</w:t>
      </w:r>
    </w:p>
    <w:p w:rsidR="007D2016" w:rsidRPr="007B2885" w:rsidRDefault="007B2885" w:rsidP="00D37B7B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ab/>
        <w:t>П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оиграйте вместе, обыгрывая через ролевую игру, или игру с солдатиками, куклами возможные сложные ситуации. Может быть, ребенок сам предложит сюжет, развитие событий. Важно, чтобы сюжетами для игр были «трудные» случаи из жизни ребенка</w:t>
      </w:r>
      <w:r w:rsidR="00D546C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. Роли следует распределять сле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дующим образом: за «трусливую» </w:t>
      </w:r>
      <w:r w:rsidR="00D546C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>куклу го</w:t>
      </w:r>
      <w:r w:rsidR="007D2016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ворит ребенок, а за «смелую» - взрослый. Затем надо </w:t>
      </w:r>
      <w:r w:rsidR="00D546C5" w:rsidRPr="007B2885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поменяться ролями. </w:t>
      </w:r>
    </w:p>
    <w:p w:rsidR="007D2016" w:rsidRDefault="007D2016" w:rsidP="007F7907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</w:p>
    <w:p w:rsidR="007B2885" w:rsidRDefault="007B2885" w:rsidP="007F7907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</w:p>
    <w:p w:rsidR="007B2885" w:rsidRDefault="007B2885" w:rsidP="007F7907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</w:p>
    <w:p w:rsidR="007B2885" w:rsidRDefault="007B2885" w:rsidP="007F7907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</w:p>
    <w:p w:rsidR="007B2885" w:rsidRDefault="007B2885" w:rsidP="007F7907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</w:p>
    <w:p w:rsidR="007B2885" w:rsidRPr="007B2885" w:rsidRDefault="007B2885" w:rsidP="007F7907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</w:p>
    <w:p w:rsidR="007D2016" w:rsidRPr="007B2885" w:rsidRDefault="007D2016" w:rsidP="007B2885">
      <w:pPr>
        <w:spacing w:after="0"/>
        <w:ind w:right="-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885">
        <w:rPr>
          <w:rFonts w:ascii="Times New Roman" w:hAnsi="Times New Roman" w:cs="Times New Roman"/>
          <w:b/>
          <w:sz w:val="24"/>
          <w:szCs w:val="24"/>
        </w:rPr>
        <w:lastRenderedPageBreak/>
        <w:t>РОДИТЕЛЯМ ВАЖНО ЗНАТЬ!</w:t>
      </w:r>
    </w:p>
    <w:p w:rsidR="007D2016" w:rsidRPr="007B2885" w:rsidRDefault="007D2016" w:rsidP="007B2885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right="-11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 xml:space="preserve">Необходимо понять и принять тревогу ребенка - он имеет на нее полное право. Интересуйтесь его жизнью, мыслями, чувствами, страхами. </w:t>
      </w:r>
    </w:p>
    <w:p w:rsidR="006C4E34" w:rsidRPr="007B2885" w:rsidRDefault="007D2016" w:rsidP="006E0CB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-142" w:right="131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 xml:space="preserve">Помогайте ребенку преодолеть тревогу - создавайте условия, в которых ему будет менее страшно. </w:t>
      </w:r>
    </w:p>
    <w:p w:rsidR="007D2016" w:rsidRPr="007B2885" w:rsidRDefault="007D2016" w:rsidP="00E3574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-142" w:right="131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>В сложных ситуациях не стремитесь все сделать за ребенка - предложите подумать и справиться с проблемой вместе, иногда достаточно просто Вашего присутствия.</w:t>
      </w:r>
    </w:p>
    <w:p w:rsidR="007D2016" w:rsidRPr="007B2885" w:rsidRDefault="007D2016" w:rsidP="00E3574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-142" w:right="131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 xml:space="preserve">Заранее готовьте тревожного ребенка к жизненным переменам и важным событиям - оговаривайте то, что будет происходить. </w:t>
      </w:r>
    </w:p>
    <w:p w:rsidR="007D2016" w:rsidRPr="007B2885" w:rsidRDefault="007D2016" w:rsidP="00E3574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-142" w:right="131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 xml:space="preserve">Не пытайтесь повысить работоспособность такого ребенка, описывая предстоящие трудности в черных красках. </w:t>
      </w:r>
    </w:p>
    <w:p w:rsidR="007D2016" w:rsidRPr="007B2885" w:rsidRDefault="007D2016" w:rsidP="006C4E3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right="131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 xml:space="preserve">Делиться своей тревогой с ребенком лучше в прошедшем времени: "Сначала я боялась того-то ..., но потом произошло то-то и мне удалось ..." </w:t>
      </w:r>
    </w:p>
    <w:p w:rsidR="007D2016" w:rsidRPr="007B2885" w:rsidRDefault="007D2016" w:rsidP="006C4E3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>Старайтесь в любой ситуации искать плюсы ("нет худа без добра</w:t>
      </w:r>
      <w:r w:rsidR="006C4E34" w:rsidRPr="007B2885">
        <w:rPr>
          <w:rFonts w:ascii="Times New Roman" w:hAnsi="Times New Roman" w:cs="Times New Roman"/>
          <w:spacing w:val="-8"/>
          <w:sz w:val="24"/>
          <w:szCs w:val="24"/>
        </w:rPr>
        <w:t>").</w:t>
      </w:r>
    </w:p>
    <w:p w:rsidR="007D2016" w:rsidRPr="007B2885" w:rsidRDefault="007D2016" w:rsidP="007D2016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 xml:space="preserve">Важно научить ребенка ставить перед собой небольшие конкретные цели и достигать их. </w:t>
      </w:r>
    </w:p>
    <w:p w:rsidR="007D2016" w:rsidRPr="007B2885" w:rsidRDefault="007D2016" w:rsidP="007D2016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 xml:space="preserve">Учите ребенка (и учитесь сами) расслабляться (дыхательные упражнения, мысли о хорошем, счет и т.д.) и адекватно выражать негативные эмоции. </w:t>
      </w:r>
    </w:p>
    <w:p w:rsidR="007D2016" w:rsidRPr="007B2885" w:rsidRDefault="007D2016" w:rsidP="007D2016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 xml:space="preserve">Помочь ребенку преодолеть чувство тревоги можно с помощью объятий, поцелуев, поглаживания по голове, т.е. телесного контакта. Это важно не только для малыша, но и для школьника. </w:t>
      </w:r>
    </w:p>
    <w:p w:rsidR="007D2016" w:rsidRPr="007B2885" w:rsidRDefault="007D2016" w:rsidP="007D2016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lastRenderedPageBreak/>
        <w:t xml:space="preserve">У оптимистичных родителей - оптимистичные дети, а оптимизм - защита от тревожности. </w:t>
      </w:r>
    </w:p>
    <w:p w:rsidR="007D2016" w:rsidRPr="007B2885" w:rsidRDefault="007D2016" w:rsidP="007D2016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>Общаясь с ребенком, не подрывайте авторитет других значимых для него людей. (Например, нельзя говорить ребенку: "Много ваши учителя понимают! Бабушку лучше слушай!")</w:t>
      </w:r>
    </w:p>
    <w:p w:rsidR="00D37B7B" w:rsidRPr="007B2885" w:rsidRDefault="007D2016" w:rsidP="00416E5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 xml:space="preserve">Учитывайте возможности детей, не требуйте от них того, что они не могут выполнить. </w:t>
      </w:r>
    </w:p>
    <w:p w:rsidR="007D2016" w:rsidRPr="007B2885" w:rsidRDefault="007D2016" w:rsidP="00416E5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>Доверяйте ребенку, будьте с ним честными и принимайте таким, какой он есть.</w:t>
      </w:r>
    </w:p>
    <w:p w:rsidR="007D2016" w:rsidRPr="007B2885" w:rsidRDefault="007D2016" w:rsidP="007D2016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885">
        <w:rPr>
          <w:rFonts w:ascii="Times New Roman" w:hAnsi="Times New Roman" w:cs="Times New Roman"/>
          <w:spacing w:val="-8"/>
          <w:sz w:val="24"/>
          <w:szCs w:val="24"/>
        </w:rPr>
        <w:t>Если по каким-либо объективным причинам ребенку трудно учиться, выберите для него кружок по душе, чтобы заня</w:t>
      </w:r>
      <w:r w:rsidR="00D37B7B" w:rsidRPr="007B2885">
        <w:rPr>
          <w:rFonts w:ascii="Times New Roman" w:hAnsi="Times New Roman" w:cs="Times New Roman"/>
          <w:spacing w:val="-8"/>
          <w:sz w:val="24"/>
          <w:szCs w:val="24"/>
        </w:rPr>
        <w:t>тия в нем приносили ему радость.</w:t>
      </w:r>
    </w:p>
    <w:p w:rsidR="007D2016" w:rsidRDefault="007D2016" w:rsidP="007D201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7B2885" w:rsidRDefault="007B2885" w:rsidP="007D201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7B2885" w:rsidRDefault="007B2885" w:rsidP="007D201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7B2885" w:rsidRPr="007B2885" w:rsidRDefault="007B2885" w:rsidP="007D201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7D2016" w:rsidRDefault="007D2016" w:rsidP="007D201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175704" w:rsidRPr="007B2885" w:rsidRDefault="00175704" w:rsidP="007D201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7D2016" w:rsidRDefault="007D2016" w:rsidP="007D201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7B2885" w:rsidRDefault="007B2885" w:rsidP="007D201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7B2885" w:rsidRDefault="007B2885" w:rsidP="007D201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272A4B" w:rsidRDefault="00272A4B" w:rsidP="007D201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272A4B" w:rsidRDefault="00272A4B" w:rsidP="007D201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272A4B" w:rsidRDefault="00272A4B" w:rsidP="007D201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7B2885" w:rsidRPr="007B2885" w:rsidRDefault="007B2885" w:rsidP="007D201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175704" w:rsidRDefault="00175704" w:rsidP="00175704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>
        <w:rPr>
          <w:color w:val="000000"/>
        </w:rPr>
        <w:t>Адрес:</w:t>
      </w:r>
    </w:p>
    <w:p w:rsidR="00175704" w:rsidRDefault="00175704" w:rsidP="00175704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>
        <w:rPr>
          <w:color w:val="000000"/>
        </w:rPr>
        <w:t xml:space="preserve">Россия, Республика Крым, </w:t>
      </w:r>
    </w:p>
    <w:p w:rsidR="00175704" w:rsidRDefault="00175704" w:rsidP="00175704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>
        <w:rPr>
          <w:color w:val="000000"/>
        </w:rPr>
        <w:t xml:space="preserve">Г. Керчь, </w:t>
      </w:r>
    </w:p>
    <w:p w:rsidR="00175704" w:rsidRDefault="00175704" w:rsidP="00175704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>
        <w:rPr>
          <w:color w:val="000000"/>
        </w:rPr>
        <w:t>Ул. Всесоюзная, д.9</w:t>
      </w:r>
    </w:p>
    <w:p w:rsidR="00175704" w:rsidRDefault="00175704" w:rsidP="00175704">
      <w:pPr>
        <w:pStyle w:val="a6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</w:p>
    <w:p w:rsidR="00175704" w:rsidRDefault="00175704" w:rsidP="00175704">
      <w:pPr>
        <w:rPr>
          <w:rFonts w:ascii="Times New Roman" w:eastAsiaTheme="minorEastAsia" w:hAnsi="Times New Roman" w:cs="Times New Roman"/>
          <w:sz w:val="24"/>
          <w:szCs w:val="24"/>
          <w:u w:val="single"/>
        </w:rPr>
      </w:pPr>
    </w:p>
    <w:p w:rsidR="00175704" w:rsidRDefault="00175704" w:rsidP="00175704">
      <w:pPr>
        <w:rPr>
          <w:rFonts w:ascii="Times New Roman" w:eastAsiaTheme="minorEastAsia" w:hAnsi="Times New Roman" w:cs="Times New Roman"/>
          <w:sz w:val="24"/>
          <w:szCs w:val="24"/>
          <w:u w:val="single"/>
        </w:rPr>
      </w:pPr>
    </w:p>
    <w:p w:rsidR="007B2885" w:rsidRDefault="00175704" w:rsidP="00175704">
      <w:pPr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lastRenderedPageBreak/>
        <w:t xml:space="preserve"> </w:t>
      </w:r>
    </w:p>
    <w:p w:rsidR="007B2885" w:rsidRDefault="007B2885" w:rsidP="007B2885">
      <w:pPr>
        <w:rPr>
          <w:rFonts w:ascii="Times New Roman" w:eastAsiaTheme="minorEastAsia" w:hAnsi="Times New Roman" w:cs="Times New Roman"/>
          <w:sz w:val="24"/>
          <w:szCs w:val="24"/>
          <w:u w:val="single"/>
        </w:rPr>
      </w:pPr>
    </w:p>
    <w:p w:rsidR="00175704" w:rsidRPr="00175704" w:rsidRDefault="00175704" w:rsidP="00175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 w:rsidRPr="00175704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Государственное бюджетное </w:t>
      </w:r>
    </w:p>
    <w:p w:rsidR="00175704" w:rsidRPr="00175704" w:rsidRDefault="00175704" w:rsidP="00175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 w:rsidRPr="00175704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специализированное учреждение </w:t>
      </w:r>
    </w:p>
    <w:p w:rsidR="00175704" w:rsidRPr="00175704" w:rsidRDefault="00175704" w:rsidP="00175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 w:rsidRPr="00175704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Республики Крым «Керченский </w:t>
      </w:r>
    </w:p>
    <w:p w:rsidR="00175704" w:rsidRPr="00175704" w:rsidRDefault="00175704" w:rsidP="00175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 w:rsidRPr="00175704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межрегиональный социально-реабилитационный центр </w:t>
      </w:r>
      <w:proofErr w:type="gramStart"/>
      <w:r w:rsidRPr="00175704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>для</w:t>
      </w:r>
      <w:proofErr w:type="gramEnd"/>
      <w:r w:rsidRPr="00175704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 </w:t>
      </w:r>
    </w:p>
    <w:p w:rsidR="00175704" w:rsidRPr="00175704" w:rsidRDefault="00175704" w:rsidP="00175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 w:rsidRPr="00175704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>несовершеннолетних»</w:t>
      </w:r>
    </w:p>
    <w:p w:rsidR="00175704" w:rsidRPr="00175704" w:rsidRDefault="00175704" w:rsidP="00175704">
      <w:pPr>
        <w:spacing w:after="0" w:line="240" w:lineRule="auto"/>
        <w:rPr>
          <w:rFonts w:ascii="Arial" w:eastAsia="Times New Roman" w:hAnsi="Arial" w:cs="Times New Roman"/>
          <w:b/>
          <w:caps/>
          <w:color w:val="000000"/>
          <w:szCs w:val="20"/>
          <w:lang w:eastAsia="ru-RU"/>
        </w:rPr>
      </w:pPr>
    </w:p>
    <w:p w:rsidR="007B2885" w:rsidRPr="007B2885" w:rsidRDefault="007B2885" w:rsidP="007D2016">
      <w:pPr>
        <w:spacing w:after="0" w:line="240" w:lineRule="auto"/>
        <w:ind w:right="-578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D2016" w:rsidRPr="007B2885" w:rsidRDefault="007D2016" w:rsidP="007D2016">
      <w:pPr>
        <w:spacing w:after="0" w:line="240" w:lineRule="auto"/>
        <w:ind w:right="-57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Памятка для </w:t>
      </w:r>
      <w:r w:rsidR="0017570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родителей</w:t>
      </w:r>
    </w:p>
    <w:p w:rsidR="007D2016" w:rsidRPr="007B2885" w:rsidRDefault="007D2016" w:rsidP="007D2016">
      <w:pPr>
        <w:spacing w:after="0" w:line="240" w:lineRule="auto"/>
        <w:ind w:right="-57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D2016" w:rsidRPr="007B2885" w:rsidRDefault="007D2016" w:rsidP="007D2016">
      <w:pPr>
        <w:spacing w:after="0" w:line="240" w:lineRule="auto"/>
        <w:ind w:right="-57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КАК ПОМОЧЬ </w:t>
      </w:r>
    </w:p>
    <w:p w:rsidR="007D2016" w:rsidRPr="007B2885" w:rsidRDefault="007D2016" w:rsidP="007D2016">
      <w:pPr>
        <w:spacing w:after="0" w:line="240" w:lineRule="auto"/>
        <w:ind w:right="-57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ТРЕВОЖНОМУ  </w:t>
      </w:r>
    </w:p>
    <w:p w:rsidR="007D2016" w:rsidRPr="007B2885" w:rsidRDefault="007D2016" w:rsidP="007D2016">
      <w:pPr>
        <w:spacing w:after="0" w:line="240" w:lineRule="auto"/>
        <w:ind w:right="-57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РЕБЕНКУ?</w:t>
      </w:r>
    </w:p>
    <w:p w:rsidR="007D2016" w:rsidRPr="007B2885" w:rsidRDefault="007B2885" w:rsidP="007D2016">
      <w:pPr>
        <w:spacing w:after="0" w:line="240" w:lineRule="auto"/>
        <w:ind w:right="-578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B28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25B1C1BF" wp14:editId="2F628299">
            <wp:simplePos x="0" y="0"/>
            <wp:positionH relativeFrom="column">
              <wp:posOffset>194945</wp:posOffset>
            </wp:positionH>
            <wp:positionV relativeFrom="paragraph">
              <wp:posOffset>172720</wp:posOffset>
            </wp:positionV>
            <wp:extent cx="2847340" cy="1724025"/>
            <wp:effectExtent l="0" t="0" r="0" b="9525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72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016" w:rsidRPr="007B2885" w:rsidRDefault="007D2016" w:rsidP="007D2016">
      <w:pPr>
        <w:spacing w:after="0" w:line="240" w:lineRule="auto"/>
        <w:ind w:right="-57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B2885" w:rsidRDefault="007B2885" w:rsidP="007D2016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B2885" w:rsidRDefault="007B2885" w:rsidP="007D2016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A142B" w:rsidRDefault="00AA142B" w:rsidP="00E3574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5704" w:rsidRDefault="00175704" w:rsidP="00E3574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5704" w:rsidRDefault="00175704" w:rsidP="00E3574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5704" w:rsidRDefault="00175704" w:rsidP="00E3574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5704" w:rsidRDefault="00175704" w:rsidP="00E3574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175704" w:rsidRPr="007B2885" w:rsidRDefault="00175704" w:rsidP="00E3574F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Г. Керчь</w:t>
      </w:r>
    </w:p>
    <w:sectPr w:rsidR="00175704" w:rsidRPr="007B2885" w:rsidSect="00E3574F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-8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7F"/>
    <w:rsid w:val="00175704"/>
    <w:rsid w:val="00272A4B"/>
    <w:rsid w:val="006C4E34"/>
    <w:rsid w:val="007B2885"/>
    <w:rsid w:val="007D2016"/>
    <w:rsid w:val="007F7907"/>
    <w:rsid w:val="008D5C75"/>
    <w:rsid w:val="00AA142B"/>
    <w:rsid w:val="00AA7F7F"/>
    <w:rsid w:val="00D37B7B"/>
    <w:rsid w:val="00D546C5"/>
    <w:rsid w:val="00E3574F"/>
    <w:rsid w:val="00EC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01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B2885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7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01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B2885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7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866</Words>
  <Characters>4938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ПРИЧИНЫ ТРЕВОЖНОСТИ</vt:lpstr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10</cp:revision>
  <cp:lastPrinted>2016-03-21T15:31:00Z</cp:lastPrinted>
  <dcterms:created xsi:type="dcterms:W3CDTF">2016-03-21T15:16:00Z</dcterms:created>
  <dcterms:modified xsi:type="dcterms:W3CDTF">2020-05-04T13:04:00Z</dcterms:modified>
</cp:coreProperties>
</file>