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A0" w:rsidRDefault="00FB21A0" w:rsidP="00FB21A0">
      <w:pPr>
        <w:pBdr>
          <w:bottom w:val="single" w:sz="18" w:space="0" w:color="D84085"/>
        </w:pBdr>
        <w:spacing w:before="120" w:after="12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</w:rPr>
      </w:pPr>
      <w:r w:rsidRPr="00FB21A0"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</w:rPr>
        <w:t>Знакомьтесь, вирус гриппа: что нужно знать о сезонной эпидемии 2021-2022</w:t>
      </w:r>
    </w:p>
    <w:p w:rsidR="00FB21A0" w:rsidRPr="00FB21A0" w:rsidRDefault="00FB21A0" w:rsidP="00FB21A0">
      <w:pPr>
        <w:pBdr>
          <w:bottom w:val="single" w:sz="18" w:space="0" w:color="D84085"/>
        </w:pBdr>
        <w:spacing w:before="120" w:after="12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</w:rPr>
      </w:pPr>
    </w:p>
    <w:p w:rsidR="00FB21A0" w:rsidRPr="00FB21A0" w:rsidRDefault="00FB21A0" w:rsidP="00FB21A0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D84085"/>
          <w:sz w:val="19"/>
          <w:szCs w:val="1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-3810</wp:posOffset>
            </wp:positionV>
            <wp:extent cx="3509010" cy="2354580"/>
            <wp:effectExtent l="19050" t="0" r="0" b="0"/>
            <wp:wrapSquare wrapText="bothSides"/>
            <wp:docPr id="1" name="Рисунок 1" descr="https://xn--80aanmhlldllz5il.xn--80acgfbsl1azdqr.xn--p1ai/media/news/news_162336_image_900x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nmhlldllz5il.xn--80acgfbsl1azdqr.xn--p1ai/media/news/news_162336_image_900x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1A0" w:rsidRPr="00FB21A0" w:rsidRDefault="00FB21A0" w:rsidP="00FB21A0">
      <w:pPr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b/>
          <w:bCs/>
          <w:sz w:val="24"/>
          <w:szCs w:val="24"/>
        </w:rPr>
        <w:t>Как происходит заражение гриппом</w:t>
      </w:r>
      <w:proofErr w:type="gramStart"/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proofErr w:type="gram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ассказывая об эпидемиологии гриппа, врачи предупреждают, что вирусы чрезвычайно 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контагиозны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>, а к заболеванию восприимчивы люди любых возрастов. Источником инфекции становится заболевший человек, вне зависимости от степени выраженности симптомов. В 2011 г журнал «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Lancet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Respiratory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Medicine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» опубликовал занимательные данные о заболеваемости гриппом. Ученые анализировали показатели на протяжении 6 лет и 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установили</w:t>
      </w:r>
      <w:proofErr w:type="gramStart"/>
      <w:r w:rsidRPr="00FB21A0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FB21A0">
        <w:rPr>
          <w:rFonts w:ascii="Times New Roman" w:eastAsia="Times New Roman" w:hAnsi="Times New Roman" w:cs="Times New Roman"/>
          <w:sz w:val="24"/>
          <w:szCs w:val="24"/>
        </w:rPr>
        <w:t>ирус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выделяет 100% заболевших людей;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симптомы инфекции появляются у 23% пациентов;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и лишь 17% из них обращаются к врачу.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 xml:space="preserve">Пациент начинает выделять вирус с кашлем или чиханием уже в 1 сутки после попадания вируса в организм и продолжает оставаться заразным до 5-7 дней. Обычно инкубационный период (отрезок времени от момента проникновения 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патогена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до появления первых симптомов) составляет от 12 до 48 часов.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>Пути распространения – воздушно-капельный, контактный.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b/>
          <w:bCs/>
          <w:sz w:val="24"/>
          <w:szCs w:val="24"/>
        </w:rPr>
        <w:t>Вакцинация против гриппа 2021-2022: выбор в пользу здоровья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>Ежегодную эпидемию гриппа нельзя ни проигнорировать, ни «подвинуть» во времени. Обычно инфекция начинает распространяться в декабре. Болезнь начинает «забирать в плен» все больше россиян уже после Нового года.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>Вакцина – способ специфической защиты от опасной инфекции, который приводит к формированию иммунитета через 8-12 дней и более. Состав вакцины изменяется каждый год в соответствии с данными Всемирной организации здравоохранения. Согласно клиническим исследованиям, антитела вырабатываются у 90% и более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t>% лиц, получивших прививку.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b/>
          <w:bCs/>
          <w:sz w:val="24"/>
          <w:szCs w:val="24"/>
        </w:rPr>
        <w:t>Нужно ли прививаться каждый год?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 xml:space="preserve">Да, прививку от гриппа нужно делать каждый год, так как иммунитет сохраняется до 12 месяцев. 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Антигенный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состав вакцины изменяется в соответствии с эпидемической ситуацией и рекомендациями ВОЗ.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Прививка от гриппа: виды вакцин, актуальный состав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Ежегодную иммунизацию от гриппа рекомендуют всем гражданам старше 6 месяцев и не имеющим противопоказаний к применению вакцины. Ученые США проводили мониторинг активности гриппа в течение осенне-зимнего сезона с 1982 по 2018 гг. и установили, что пик активности вируса в 75% случаев приходился на январь, реже – на февраль-март.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lastRenderedPageBreak/>
        <w:t>Эти данные объясняют оптимальные сроки вакцинации: ее проводят с таким расчетом, чтобы к началу эпидемии организм уже успел выработать антитела, но их концентрация не снизилась и оставалась достаточной для предотвращения болезни.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>Обычно формирование иммунитета происходит через 8-12 дней и более. Так вакцинацию следует начинать в сентябре. Детям до 3 лет проводится двукратная иммунизация половинной дозой.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Небольшая «ложка дегтя» – для эффективной работы вакцины в популяции и защиты от эпидемии требуется, чтобы число </w:t>
      </w:r>
      <w:proofErr w:type="gramStart"/>
      <w:r w:rsidRPr="00FB21A0">
        <w:rPr>
          <w:rFonts w:ascii="Times New Roman" w:eastAsia="Times New Roman" w:hAnsi="Times New Roman" w:cs="Times New Roman"/>
          <w:sz w:val="24"/>
          <w:szCs w:val="24"/>
        </w:rPr>
        <w:t>прививающихся</w:t>
      </w:r>
      <w:proofErr w:type="gram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от гриппа составляло не менее 65% населения.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вакцин от гриппа</w:t>
      </w:r>
      <w:proofErr w:type="gramStart"/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FB21A0">
        <w:rPr>
          <w:rFonts w:ascii="Times New Roman" w:eastAsia="Times New Roman" w:hAnsi="Times New Roman" w:cs="Times New Roman"/>
          <w:sz w:val="24"/>
          <w:szCs w:val="24"/>
        </w:rPr>
        <w:t>ля профилактики заражения существуют живые и инактивированные вакцины. Живые применяют редко.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Цельновирионная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вакцина. В составе содержатся целые обезвреженные вирусы. Это самое эффективное средство. Но его практически не применяют из-за высокой способности вызывать побочные реакции.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FB21A0">
        <w:rPr>
          <w:rFonts w:ascii="Times New Roman" w:eastAsia="Times New Roman" w:hAnsi="Times New Roman" w:cs="Times New Roman"/>
          <w:sz w:val="24"/>
          <w:szCs w:val="24"/>
        </w:rPr>
        <w:t>Сплит-вакцины</w:t>
      </w:r>
      <w:proofErr w:type="spellEnd"/>
      <w:proofErr w:type="gram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(например, "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Ультрикс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>", "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Флю-М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>"). В состав входят внутренние и наружные антигены вирусов.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Субъединичные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вакцины (например, «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Совигрипп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>», "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Гриппол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"). В составе только поверхностные 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протективные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антигены нейраминидаза и гемагглютинин.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Кому стоит отложить вакцинацию</w:t>
      </w:r>
      <w:proofErr w:type="gramStart"/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proofErr w:type="gramEnd"/>
      <w:r w:rsidRPr="00FB21A0">
        <w:rPr>
          <w:rFonts w:ascii="Times New Roman" w:eastAsia="Times New Roman" w:hAnsi="Times New Roman" w:cs="Times New Roman"/>
          <w:sz w:val="24"/>
          <w:szCs w:val="24"/>
        </w:rPr>
        <w:t>аздумывая, стоит ли делать прививку от гриппа, необходимо оценить возможные противопоказания к вакцинации. Их делят на 2 группы – абсолютные и временные.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Абсолютными противопоказаниями считают аллергические реакции на белок куриного яйца, а также выраженные </w:t>
      </w:r>
      <w:proofErr w:type="spellStart"/>
      <w:r w:rsidRPr="00FB21A0">
        <w:rPr>
          <w:rFonts w:ascii="Times New Roman" w:eastAsia="Times New Roman" w:hAnsi="Times New Roman" w:cs="Times New Roman"/>
          <w:sz w:val="24"/>
          <w:szCs w:val="24"/>
        </w:rPr>
        <w:t>поствакцинальные</w:t>
      </w:r>
      <w:proofErr w:type="spell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осложнения или реакции на фоне прививки от гриппа: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>лихорадка выше 40</w:t>
      </w:r>
      <w:proofErr w:type="gramStart"/>
      <w:r w:rsidRPr="00FB21A0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FB21A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отек или покраснение диаметром от 8 см в месте укола;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коллапс, судороги;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анафилактический шок.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Временные противопоказания указывают на наличие заболевания или состояния, которое требует отложить прививку на некоторое время. Сюда относят: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>острые инфекционные заболевания (вакцинацию проводят через 2-4 недели, в некоторых случаях - раньше);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хронические болезни в стадии обострения (декомпенсации) – от гриппа прививают после выхода в ремиссию.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Заболевание гриппом опасно для женщин во время беременности. Некоторые вакцины не рекомендованы для применения у этой группы населения. Беременные женщины вакцинируются во II-III триместрах беременности вакциной без консервантов.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Ограничения после прививки</w:t>
      </w:r>
      <w:proofErr w:type="gramStart"/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FB21A0">
        <w:rPr>
          <w:rFonts w:ascii="Times New Roman" w:eastAsia="Times New Roman" w:hAnsi="Times New Roman" w:cs="Times New Roman"/>
          <w:sz w:val="24"/>
          <w:szCs w:val="24"/>
        </w:rPr>
        <w:t>ак правило, введение вакцин приводит к некоторым ограничениям, касающимся образа жизни и употребления продуктов, лекарств. На вопрос, что нельзя делать после прививки от гриппа, врачи объясняют: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>переохлаждаться;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перегреваться (посещение бани и сауны);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тере</w:t>
      </w:r>
      <w:r>
        <w:rPr>
          <w:rFonts w:ascii="Times New Roman" w:eastAsia="Times New Roman" w:hAnsi="Times New Roman" w:cs="Times New Roman"/>
          <w:sz w:val="24"/>
          <w:szCs w:val="24"/>
        </w:rPr>
        <w:t>ть место введения вакцины;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употр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t>еблять спиртные напитки.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 xml:space="preserve">Оптимальное время для вакцинации – конец рабочей недели. Процесс формирования иммунитета 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lastRenderedPageBreak/>
        <w:t>может сопровождаться дискомфортными ощущениями в теле, чувством разбитости, вялостью и сонливостью. Предстоящие выходные дадут возможность отдохнуть и собраться с силами.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>Также не следует забывать о соблюдении некоторой диеты. Детям раннего возраста не вводят никаких новых продуктов в течение 2 недель: 7 дней до вакцинации и 7 дней после. Это позволит оценить возможные аллергические проявления и не перепутать их с реакцией на питание. Взрослым достаточно ограничить употребление потенциально реактогенных продуктов течение 1-2 дней. Следует отказаться от цитрусовых, орехов, сладких соков и нектаров.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b/>
          <w:bCs/>
          <w:sz w:val="24"/>
          <w:szCs w:val="24"/>
        </w:rPr>
        <w:t>Сделал прививку и заболел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Вакцины против гриппа, которые обычно вводят населению для профилактики, не содержат самого вируса. Сами они вызвать заболевание не могут. Но иногда человек идет «на укол», уже в инкубационном периоде другого ОРЗ: возбудитель заболевания начинает размножаться в организме, а симптомов болезни еще нет. В осенне-зимний период среди людей циркулирует множество вирусов, вероятность заражения высока.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>В таком случае появление симптомов ОРЗ: недомогание, озноб, лихорадка, боли в горле или насморк совершенно бессознательно связывается с вакциной. Возникает растерянность: что же делать, если заболел после прививки от гриппа?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>Правильным решением будет обратиться к терапевту для осмотра и назначения лечения, при высокой температуре следует вызвать врача на дом.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>Если человек ощущает предвестники ОРВИ, вакцинацию следует отложить на 2 недели.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b/>
          <w:bCs/>
          <w:sz w:val="24"/>
          <w:szCs w:val="24"/>
        </w:rPr>
        <w:t>Где можно сделать прививку от гриппа?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br/>
        <w:t>Вакцинироваться от гриппа можно в частных или государственных медицинских организациях. Вакцинация в школах и детских садах также проводится после осмотра педиатром. Прививка от гриппа не требует предварительного исследования крови.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есплатная вакцинация населения организована на базе поликлиник. Перед введением препарата детей и взрослых осматривает участковый врач. Также </w:t>
      </w:r>
      <w:proofErr w:type="gramStart"/>
      <w:r w:rsidRPr="00FB21A0">
        <w:rPr>
          <w:rFonts w:ascii="Times New Roman" w:eastAsia="Times New Roman" w:hAnsi="Times New Roman" w:cs="Times New Roman"/>
          <w:sz w:val="24"/>
          <w:szCs w:val="24"/>
        </w:rPr>
        <w:t>желающий</w:t>
      </w:r>
      <w:proofErr w:type="gramEnd"/>
      <w:r w:rsidRPr="00FB21A0">
        <w:rPr>
          <w:rFonts w:ascii="Times New Roman" w:eastAsia="Times New Roman" w:hAnsi="Times New Roman" w:cs="Times New Roman"/>
          <w:sz w:val="24"/>
          <w:szCs w:val="24"/>
        </w:rPr>
        <w:t xml:space="preserve"> защитить себя от гриппа может решить, где сделать прививку, самостоятельно. Выбор частного медицинского центра обычно связан с возможностью выбрать импортную вакцину, намерением получить услугу строго по записи в удобное время.</w:t>
      </w:r>
    </w:p>
    <w:p w:rsidR="00FB21A0" w:rsidRPr="00FB21A0" w:rsidRDefault="00FB21A0" w:rsidP="00FB21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B21A0">
        <w:rPr>
          <w:rFonts w:ascii="Times New Roman" w:eastAsia="Times New Roman" w:hAnsi="Times New Roman" w:cs="Times New Roman"/>
          <w:sz w:val="24"/>
          <w:szCs w:val="24"/>
        </w:rPr>
        <w:t>Вакцинация против гриппа - единственный способ специфической профилактики заболевания. Разработка состава вакцин и создание актуальных препаратов происходит ежегодно на основании исследований ВОЗ. Своевременная прививка помогает избежать гриппа и его осложнений.</w:t>
      </w:r>
    </w:p>
    <w:p w:rsidR="00FD43D4" w:rsidRPr="00FB21A0" w:rsidRDefault="00FB21A0" w:rsidP="00FB21A0">
      <w:pPr>
        <w:rPr>
          <w:rFonts w:ascii="Times New Roman" w:hAnsi="Times New Roman" w:cs="Times New Roman"/>
          <w:sz w:val="24"/>
          <w:szCs w:val="24"/>
        </w:rPr>
      </w:pPr>
      <w:hyperlink r:id="rId6" w:tgtFrame="_blank" w:tooltip="Мой Мир" w:history="1">
        <w:r w:rsidRPr="00FB21A0">
          <w:rPr>
            <w:rFonts w:ascii="Times New Roman" w:eastAsia="Times New Roman" w:hAnsi="Times New Roman" w:cs="Times New Roman"/>
            <w:color w:val="D84085"/>
            <w:sz w:val="24"/>
            <w:szCs w:val="24"/>
            <w:u w:val="single"/>
            <w:shd w:val="clear" w:color="auto" w:fill="226EB7"/>
          </w:rPr>
          <w:br/>
        </w:r>
      </w:hyperlink>
    </w:p>
    <w:sectPr w:rsidR="00FD43D4" w:rsidRPr="00FB21A0" w:rsidSect="00FB21A0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1A0"/>
    <w:rsid w:val="00FB21A0"/>
    <w:rsid w:val="00FD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-share-btnwrap">
    <w:name w:val="b-share-btn__wrap"/>
    <w:basedOn w:val="a0"/>
    <w:rsid w:val="00FB21A0"/>
  </w:style>
  <w:style w:type="paragraph" w:styleId="a3">
    <w:name w:val="Normal (Web)"/>
    <w:basedOn w:val="a"/>
    <w:uiPriority w:val="99"/>
    <w:semiHidden/>
    <w:unhideWhenUsed/>
    <w:rsid w:val="00FB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21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moimir&amp;url=https%3A%2F%2Fxn--80aanmhlldllz5il.xn--80acgfbsl1azdqr.xn--p1ai%2Fnovosti%2F162336&amp;title=%D0%97%D0%BD%D0%B0%D0%BA%D0%BE%D0%BC%D1%8C%D1%82%D0%B5%D1%81%D1%8C%2C%20%D0%B2%D0%B8%D1%80%D1%83%D1%81%20%D0%B3%D1%80%D0%B8%D0%BF%D0%BF%D0%B0%3A%20%D1%87%D1%82%D0%BE%20%D0%BD%D1%83%D0%B6%D0%BD%D0%BE%20%D0%B7%D0%BD%D0%B0%D1%82%D1%8C%20%D0%BE%20%D1%81%D0%B5%D0%B7%D0%BE%D0%BD%D0%BD%D0%BE%D0%B9%20%D1%8D%D0%BF%D0%B8%D0%B4%D0%B5%D0%BC%D0%B8%D0%B8%202021-2022%20-%20%D0%9D%D0%BE%D0%B2%D0%BE%D1%81%D1%82%D0%B8%20-%20%D0%95%D0%BA%D0%B0%D1%82%D0%B5%D1%80%D0%B8%D0%BD%D0%B1%D1%83%D1%80%D0%B3%D1%81%D0%BA%D0%B8%D0%B9%20%D0%BA%D0%BB%D0%B8%D0%BD%D0%B8%D1%87%D0%B5%D1%81%D0%BA%D0%B8%D0%B9%20%D0%BF%D0%B5%D1%80%D0%B8%D0%BD%D0%B0%D1%82%D0%B0%D0%BB%D1%8C%D0%BD%D1%8B%D0%B9%20%D1%86%D0%B5%D0%BD%D1%82%D1%8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&#1087;&#1077;&#1088;&#1080;&#1085;&#1072;&#1090;&#1072;&#1083;&#1100;&#1085;&#1099;&#1081;.&#1077;&#1082;&#1072;&#1090;&#1077;&#1088;&#1080;&#1085;&#1073;&#1091;&#1088;&#1075;.&#1088;&#1092;/media/news/news_162336_image_900x_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1205</Words>
  <Characters>6870</Characters>
  <Application>Microsoft Office Word</Application>
  <DocSecurity>0</DocSecurity>
  <Lines>57</Lines>
  <Paragraphs>16</Paragraphs>
  <ScaleCrop>false</ScaleCrop>
  <Company>HP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Медкабинет</dc:creator>
  <cp:keywords/>
  <dc:description/>
  <cp:lastModifiedBy>Медкабинет</cp:lastModifiedBy>
  <cp:revision>3</cp:revision>
  <cp:lastPrinted>2021-11-26T12:16:00Z</cp:lastPrinted>
  <dcterms:created xsi:type="dcterms:W3CDTF">2021-11-26T12:10:00Z</dcterms:created>
  <dcterms:modified xsi:type="dcterms:W3CDTF">2021-11-26T12:18:00Z</dcterms:modified>
</cp:coreProperties>
</file>