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B3" w:rsidRPr="00F05DB3" w:rsidRDefault="00F05DB3" w:rsidP="00F05DB3">
      <w:pPr>
        <w:pStyle w:val="a4"/>
        <w:jc w:val="center"/>
        <w:rPr>
          <w:rFonts w:ascii="Times New Roman" w:hAnsi="Times New Roman"/>
          <w:b/>
          <w:sz w:val="24"/>
          <w:szCs w:val="24"/>
        </w:rPr>
      </w:pPr>
      <w:r w:rsidRPr="00F05DB3">
        <w:rPr>
          <w:rFonts w:ascii="Times New Roman" w:hAnsi="Times New Roman"/>
          <w:b/>
          <w:sz w:val="24"/>
          <w:szCs w:val="24"/>
        </w:rPr>
        <w:t>Теоретические подходы к понятию «кадровый резерв», описание целей, функций, принципов деятельности Школы резерва</w:t>
      </w:r>
    </w:p>
    <w:p w:rsidR="00F05DB3" w:rsidRDefault="00F05DB3" w:rsidP="00F05DB3">
      <w:pPr>
        <w:pStyle w:val="a4"/>
        <w:spacing w:line="360" w:lineRule="auto"/>
        <w:jc w:val="both"/>
        <w:rPr>
          <w:rFonts w:ascii="Times New Roman" w:hAnsi="Times New Roman"/>
          <w:b/>
          <w:sz w:val="24"/>
          <w:szCs w:val="24"/>
        </w:rPr>
      </w:pP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Следует отметить, что общее понятие «резерв кадров» нормативно не определено. Обычно оно содержится в локальных правовых актах различных органов государственной власти федерального и регионального уровня. В национальной политической энциклопедии резерв (от лат. </w:t>
      </w:r>
      <w:proofErr w:type="spellStart"/>
      <w:r>
        <w:rPr>
          <w:rFonts w:ascii="Times New Roman" w:hAnsi="Times New Roman"/>
          <w:color w:val="000000"/>
          <w:sz w:val="24"/>
          <w:szCs w:val="24"/>
        </w:rPr>
        <w:t>reservo</w:t>
      </w:r>
      <w:proofErr w:type="spellEnd"/>
      <w:r>
        <w:rPr>
          <w:rFonts w:ascii="Times New Roman" w:hAnsi="Times New Roman"/>
          <w:color w:val="000000"/>
          <w:sz w:val="24"/>
          <w:szCs w:val="24"/>
        </w:rPr>
        <w:t xml:space="preserve"> - сберегаю) характеризуется  как запас чего-либо, создаваемый на случай необходимости или особых нужд, как источник, откуда берутся новые, дополнительные материальные средства или кадры. </w:t>
      </w:r>
    </w:p>
    <w:p w:rsidR="00F05DB3" w:rsidRDefault="00F05DB3" w:rsidP="00F05DB3">
      <w:pPr>
        <w:pStyle w:val="a4"/>
        <w:spacing w:line="360" w:lineRule="auto"/>
        <w:ind w:firstLine="708"/>
        <w:jc w:val="both"/>
        <w:rPr>
          <w:rFonts w:ascii="Times New Roman" w:hAnsi="Times New Roman"/>
          <w:color w:val="000000"/>
          <w:sz w:val="24"/>
          <w:szCs w:val="24"/>
        </w:rPr>
      </w:pPr>
      <w:r>
        <w:rPr>
          <w:rStyle w:val="a3"/>
          <w:rFonts w:ascii="Times New Roman" w:hAnsi="Times New Roman"/>
          <w:iCs/>
          <w:color w:val="000000"/>
          <w:sz w:val="24"/>
          <w:szCs w:val="24"/>
        </w:rPr>
        <w:t>Кадровый резерв</w:t>
      </w:r>
      <w:r>
        <w:rPr>
          <w:rFonts w:ascii="Times New Roman" w:hAnsi="Times New Roman"/>
          <w:color w:val="000000"/>
          <w:sz w:val="24"/>
          <w:szCs w:val="24"/>
        </w:rPr>
        <w:t xml:space="preserve"> – это те источники претендентов на постоянные вакансии, которые можно использовать очень оперативно, и, которые уже заранее готовы к такому использованию (</w:t>
      </w:r>
      <w:proofErr w:type="spellStart"/>
      <w:r>
        <w:rPr>
          <w:rFonts w:ascii="Times New Roman" w:hAnsi="Times New Roman"/>
          <w:color w:val="000000"/>
          <w:sz w:val="24"/>
          <w:szCs w:val="24"/>
        </w:rPr>
        <w:t>Кибанов</w:t>
      </w:r>
      <w:proofErr w:type="spellEnd"/>
      <w:r>
        <w:rPr>
          <w:rFonts w:ascii="Times New Roman" w:hAnsi="Times New Roman"/>
          <w:color w:val="000000"/>
          <w:sz w:val="24"/>
          <w:szCs w:val="24"/>
        </w:rPr>
        <w:t xml:space="preserve"> А.Я.).</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Кадровый резерв – </w:t>
      </w:r>
      <w:r>
        <w:rPr>
          <w:rStyle w:val="a3"/>
          <w:rFonts w:ascii="Times New Roman" w:hAnsi="Times New Roman"/>
          <w:color w:val="000000"/>
          <w:sz w:val="24"/>
          <w:szCs w:val="24"/>
        </w:rPr>
        <w:t>это большая база людей</w:t>
      </w:r>
      <w:r>
        <w:rPr>
          <w:rFonts w:ascii="Times New Roman" w:hAnsi="Times New Roman"/>
          <w:color w:val="000000"/>
          <w:sz w:val="24"/>
          <w:szCs w:val="24"/>
        </w:rPr>
        <w:t xml:space="preserve">, с их характеристиками по работе, с информацией по беседе с ними и </w:t>
      </w:r>
      <w:r>
        <w:rPr>
          <w:rStyle w:val="a3"/>
          <w:rFonts w:ascii="Times New Roman" w:hAnsi="Times New Roman"/>
          <w:color w:val="000000"/>
          <w:sz w:val="24"/>
          <w:szCs w:val="24"/>
        </w:rPr>
        <w:t>с их контактами</w:t>
      </w:r>
      <w:r>
        <w:rPr>
          <w:rFonts w:ascii="Tahoma" w:hAnsi="Tahoma" w:cs="Tahoma"/>
          <w:color w:val="000000"/>
          <w:sz w:val="24"/>
          <w:szCs w:val="24"/>
        </w:rPr>
        <w:t xml:space="preserve"> </w:t>
      </w:r>
      <w:r>
        <w:rPr>
          <w:rFonts w:ascii="Times New Roman" w:hAnsi="Times New Roman"/>
          <w:color w:val="000000"/>
          <w:sz w:val="24"/>
          <w:szCs w:val="24"/>
        </w:rPr>
        <w:t>(</w:t>
      </w:r>
      <w:proofErr w:type="spellStart"/>
      <w:r>
        <w:rPr>
          <w:rFonts w:ascii="Times New Roman" w:hAnsi="Times New Roman"/>
          <w:color w:val="000000"/>
          <w:sz w:val="24"/>
          <w:szCs w:val="24"/>
        </w:rPr>
        <w:t>Шекшня</w:t>
      </w:r>
      <w:proofErr w:type="spellEnd"/>
      <w:r>
        <w:rPr>
          <w:rFonts w:ascii="Times New Roman" w:hAnsi="Times New Roman"/>
          <w:color w:val="000000"/>
          <w:sz w:val="24"/>
          <w:szCs w:val="24"/>
        </w:rPr>
        <w:t xml:space="preserve"> С.В</w:t>
      </w:r>
      <w:r>
        <w:rPr>
          <w:rFonts w:ascii="Times New Roman" w:hAnsi="Times New Roman"/>
          <w:b/>
          <w:color w:val="000000"/>
          <w:sz w:val="24"/>
          <w:szCs w:val="24"/>
        </w:rPr>
        <w:t>.</w:t>
      </w:r>
      <w:r>
        <w:rPr>
          <w:rFonts w:ascii="Times New Roman" w:hAnsi="Times New Roman"/>
          <w:color w:val="000000"/>
          <w:sz w:val="24"/>
          <w:szCs w:val="24"/>
        </w:rPr>
        <w:t>).</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Кадровый резерв - это группа руководителей и специалистов, обладающих способностью к управленческой деятельности, отвечающих требованиям к должностям кадрового резерва  (В.В. Травин, В.А. Дятлов) </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Кадровый резерв – выделение потенциально успешных работников, занесение сведений в банк данных и дальнейшая их подготовка к занятию конкретной должности</w:t>
      </w:r>
    </w:p>
    <w:p w:rsidR="00F05DB3" w:rsidRDefault="00F05DB3" w:rsidP="00F05DB3">
      <w:pPr>
        <w:pStyle w:val="a4"/>
        <w:spacing w:line="360" w:lineRule="auto"/>
        <w:ind w:firstLine="708"/>
        <w:jc w:val="both"/>
        <w:rPr>
          <w:rFonts w:ascii="Times New Roman" w:hAnsi="Times New Roman"/>
          <w:color w:val="000000"/>
          <w:sz w:val="24"/>
          <w:szCs w:val="24"/>
        </w:rPr>
      </w:pPr>
      <w:r>
        <w:rPr>
          <w:rStyle w:val="a3"/>
          <w:rFonts w:ascii="Times New Roman" w:hAnsi="Times New Roman"/>
          <w:color w:val="000000"/>
          <w:sz w:val="24"/>
          <w:szCs w:val="24"/>
        </w:rPr>
        <w:t>Внешний кадровый резерв</w:t>
      </w:r>
      <w:r>
        <w:rPr>
          <w:rFonts w:ascii="Times New Roman" w:hAnsi="Times New Roman"/>
          <w:color w:val="000000"/>
          <w:sz w:val="24"/>
          <w:szCs w:val="24"/>
        </w:rPr>
        <w:t xml:space="preserve"> – постоянно обновляемая информационная база специалистов, которые отвечают предъявляемым требованиям и могут быть приглашены на освободившуюся вакансию по мере ее появления</w:t>
      </w:r>
      <w:r>
        <w:rPr>
          <w:rFonts w:ascii="Times New Roman" w:eastAsia="Times New Roman" w:hAnsi="Times New Roman"/>
          <w:bCs/>
          <w:color w:val="000000"/>
          <w:sz w:val="24"/>
          <w:szCs w:val="24"/>
        </w:rPr>
        <w:t xml:space="preserve">  (Опарина Н.Н.</w:t>
      </w:r>
      <w:r>
        <w:rPr>
          <w:rFonts w:ascii="Times New Roman" w:hAnsi="Times New Roman"/>
          <w:color w:val="000000"/>
          <w:sz w:val="24"/>
          <w:szCs w:val="24"/>
        </w:rPr>
        <w:t>).</w:t>
      </w:r>
    </w:p>
    <w:p w:rsidR="00F05DB3" w:rsidRDefault="00F05DB3" w:rsidP="00F05DB3">
      <w:pPr>
        <w:pStyle w:val="a4"/>
        <w:spacing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ab/>
      </w:r>
      <w:r>
        <w:rPr>
          <w:rFonts w:ascii="Times New Roman" w:eastAsia="Times New Roman" w:hAnsi="Times New Roman"/>
          <w:color w:val="000000"/>
          <w:sz w:val="24"/>
          <w:szCs w:val="24"/>
        </w:rPr>
        <w:t>Резерв кадров для выдвижения на должности руководящего состава</w:t>
      </w:r>
      <w:r>
        <w:rPr>
          <w:rFonts w:ascii="Times New Roman" w:eastAsia="Times New Roman" w:hAnsi="Times New Roman"/>
          <w:bCs/>
          <w:color w:val="000000"/>
          <w:sz w:val="24"/>
          <w:szCs w:val="24"/>
        </w:rPr>
        <w:t xml:space="preserve"> </w:t>
      </w:r>
      <w:r>
        <w:rPr>
          <w:rFonts w:ascii="Times New Roman" w:eastAsia="Times New Roman" w:hAnsi="Times New Roman"/>
          <w:color w:val="000000"/>
          <w:sz w:val="24"/>
          <w:szCs w:val="24"/>
        </w:rPr>
        <w:t>- группа сотрудников, специально сформированная на основе индивидуального отбора и комплексной оценки по профессиональным и личностным качествам и проходящая соответствующую подготовку для выдвижения на руководящую должность (А.В. Матюшин</w:t>
      </w:r>
      <w:r>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А.А. Порошин).</w:t>
      </w:r>
    </w:p>
    <w:p w:rsidR="00F05DB3" w:rsidRDefault="00F05DB3" w:rsidP="00F05DB3">
      <w:pPr>
        <w:pStyle w:val="a4"/>
        <w:spacing w:line="360" w:lineRule="auto"/>
        <w:ind w:firstLine="708"/>
        <w:jc w:val="both"/>
        <w:rPr>
          <w:rFonts w:ascii="Times New Roman" w:eastAsia="Times New Roman" w:hAnsi="Times New Roman"/>
          <w:color w:val="000000"/>
          <w:sz w:val="24"/>
          <w:szCs w:val="24"/>
        </w:rPr>
      </w:pPr>
      <w:r>
        <w:rPr>
          <w:rFonts w:ascii="Times New Roman" w:hAnsi="Times New Roman"/>
          <w:color w:val="000000"/>
          <w:sz w:val="24"/>
          <w:szCs w:val="24"/>
        </w:rPr>
        <w:t>Формирование резерва руководящего состава - процесс выявления сотрудников, имеющих склонность и способности к организации эффективной работы предприятия и ориентированию подчиненных на успешное решение поставленных задач, а также создание необходимых условий для их профессионального развития, проявления активности и самостоятельности в управленческой деятельности</w:t>
      </w:r>
      <w:r>
        <w:rPr>
          <w:rFonts w:ascii="Times New Roman" w:eastAsia="Times New Roman" w:hAnsi="Times New Roman"/>
          <w:color w:val="000000"/>
          <w:sz w:val="24"/>
          <w:szCs w:val="24"/>
        </w:rPr>
        <w:t xml:space="preserve"> (Ю.И. Панков</w:t>
      </w:r>
      <w:r>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 xml:space="preserve">И.Н. </w:t>
      </w:r>
      <w:proofErr w:type="spellStart"/>
      <w:r>
        <w:rPr>
          <w:rFonts w:ascii="Times New Roman" w:eastAsia="Times New Roman" w:hAnsi="Times New Roman"/>
          <w:color w:val="000000"/>
          <w:sz w:val="24"/>
          <w:szCs w:val="24"/>
        </w:rPr>
        <w:t>Ефанова</w:t>
      </w:r>
      <w:proofErr w:type="spellEnd"/>
      <w:r>
        <w:rPr>
          <w:rFonts w:ascii="Times New Roman" w:eastAsia="Times New Roman" w:hAnsi="Times New Roman"/>
          <w:color w:val="000000"/>
          <w:sz w:val="24"/>
          <w:szCs w:val="24"/>
        </w:rPr>
        <w:t>).</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Кадровый резерв - мощный ресурс в руках управленца любого уровня.</w:t>
      </w:r>
    </w:p>
    <w:p w:rsidR="00F05DB3" w:rsidRDefault="00F05DB3" w:rsidP="00F05DB3">
      <w:pPr>
        <w:pStyle w:val="a4"/>
        <w:spacing w:line="360" w:lineRule="auto"/>
        <w:ind w:firstLine="708"/>
        <w:jc w:val="both"/>
        <w:rPr>
          <w:rFonts w:ascii="Times New Roman" w:hAnsi="Times New Roman"/>
          <w:color w:val="000000"/>
          <w:sz w:val="24"/>
          <w:szCs w:val="24"/>
        </w:rPr>
      </w:pPr>
      <w:r>
        <w:rPr>
          <w:rStyle w:val="googqs-tidbit1"/>
          <w:rFonts w:ascii="Times New Roman" w:hAnsi="Times New Roman"/>
          <w:color w:val="000000"/>
          <w:sz w:val="24"/>
          <w:szCs w:val="24"/>
        </w:rPr>
        <w:t>В теории</w:t>
      </w:r>
      <w:r>
        <w:rPr>
          <w:rFonts w:ascii="Times New Roman" w:hAnsi="Times New Roman"/>
          <w:color w:val="000000"/>
          <w:sz w:val="24"/>
          <w:szCs w:val="24"/>
        </w:rPr>
        <w:t xml:space="preserve"> и практике управления кадровым резервом существуют несколько подходов к классификации кадрового резерва (по виду деятельности, скорости замещения </w:t>
      </w:r>
      <w:r>
        <w:rPr>
          <w:rFonts w:ascii="Times New Roman" w:hAnsi="Times New Roman"/>
          <w:color w:val="000000"/>
          <w:sz w:val="24"/>
          <w:szCs w:val="24"/>
        </w:rPr>
        <w:lastRenderedPageBreak/>
        <w:t xml:space="preserve">должностей, уровню подготовленности и т.д.). В зависимости от целей кадровой работы можно использовать либо одну, либо другую типологию (Базарова Т.Ю., </w:t>
      </w:r>
      <w:proofErr w:type="spellStart"/>
      <w:r>
        <w:rPr>
          <w:rFonts w:ascii="Times New Roman" w:hAnsi="Times New Roman"/>
          <w:color w:val="000000"/>
          <w:sz w:val="24"/>
          <w:szCs w:val="24"/>
        </w:rPr>
        <w:t>Еремена</w:t>
      </w:r>
      <w:proofErr w:type="spellEnd"/>
      <w:r>
        <w:rPr>
          <w:rFonts w:ascii="Times New Roman" w:hAnsi="Times New Roman"/>
          <w:color w:val="000000"/>
          <w:sz w:val="24"/>
          <w:szCs w:val="24"/>
        </w:rPr>
        <w:t xml:space="preserve"> Б.Л.). По мнению автора, наиболее оптимальным является выделение следующих категорий кадрового резерва, которое позволяет объединить все достоинства планирования замещений, планирования преемственности и управления талантами.</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Стратегический резерв - кадровый резерв, который будет проходить многоступенчатую систему развития, часто не привязанную к подготовке на замещение конкретных должностей. К этой категории, как правило, и относятся резервисты с высоким потенциалом и талантливые сотрудники. Развитие данной категории резерва относится к процессам управления талантами, планирования преемственности и к стратегическому управлению человеческими ресурсами.</w:t>
      </w:r>
    </w:p>
    <w:p w:rsidR="00F05DB3" w:rsidRDefault="00F05DB3" w:rsidP="006C5F32">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Оперативный резерв - кадровый резерв на замещение конкретных должностей в конкретные сроки. Это наиболее привычное понимание кадрового резерва в системе управления персоналом, не имеющее, как правило, долгосрочной нацеленности на реализацию стратегических целей компании. Подготовка данной категории резерва относится к процессам планирования замещения ключевых должностей и планирования преемственности (Опарина Н.Н.). </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По времени назначения</w:t>
      </w:r>
      <w:proofErr w:type="gramStart"/>
      <w:r>
        <w:rPr>
          <w:color w:val="000000"/>
          <w:sz w:val="24"/>
          <w:szCs w:val="24"/>
        </w:rPr>
        <w:t xml:space="preserve"> </w:t>
      </w:r>
      <w:r>
        <w:rPr>
          <w:rFonts w:ascii="Times New Roman" w:hAnsi="Times New Roman"/>
          <w:color w:val="000000"/>
          <w:sz w:val="24"/>
          <w:szCs w:val="24"/>
        </w:rPr>
        <w:t>:</w:t>
      </w:r>
      <w:proofErr w:type="gramEnd"/>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iCs/>
          <w:color w:val="000000"/>
          <w:sz w:val="24"/>
          <w:szCs w:val="24"/>
        </w:rPr>
        <w:t>группа</w:t>
      </w:r>
      <w:proofErr w:type="gramStart"/>
      <w:r>
        <w:rPr>
          <w:rFonts w:ascii="Times New Roman" w:hAnsi="Times New Roman"/>
          <w:iCs/>
          <w:color w:val="000000"/>
          <w:sz w:val="24"/>
          <w:szCs w:val="24"/>
        </w:rPr>
        <w:t xml:space="preserve"> А</w:t>
      </w:r>
      <w:proofErr w:type="gramEnd"/>
      <w:r>
        <w:rPr>
          <w:rFonts w:ascii="Times New Roman" w:hAnsi="Times New Roman"/>
          <w:color w:val="000000"/>
          <w:sz w:val="24"/>
          <w:szCs w:val="24"/>
        </w:rPr>
        <w:t xml:space="preserve"> — кандидаты, которые могут быть выдвинуты на вышестоящие должности в настоящее время;</w:t>
      </w:r>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iCs/>
          <w:color w:val="000000"/>
          <w:sz w:val="24"/>
          <w:szCs w:val="24"/>
        </w:rPr>
        <w:t>группа</w:t>
      </w:r>
      <w:proofErr w:type="gramStart"/>
      <w:r>
        <w:rPr>
          <w:rFonts w:ascii="Times New Roman" w:hAnsi="Times New Roman"/>
          <w:iCs/>
          <w:color w:val="000000"/>
          <w:sz w:val="24"/>
          <w:szCs w:val="24"/>
        </w:rPr>
        <w:t xml:space="preserve"> В</w:t>
      </w:r>
      <w:proofErr w:type="gramEnd"/>
      <w:r>
        <w:rPr>
          <w:rFonts w:ascii="Times New Roman" w:hAnsi="Times New Roman"/>
          <w:color w:val="000000"/>
          <w:sz w:val="24"/>
          <w:szCs w:val="24"/>
        </w:rPr>
        <w:t xml:space="preserve"> — кандидаты, выдвижение которых планируется в ближайшие один-три года.</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Школа резерва обладает свойствами  больших систем, а именно:</w:t>
      </w:r>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spellStart"/>
      <w:r>
        <w:rPr>
          <w:rFonts w:ascii="Times New Roman" w:hAnsi="Times New Roman"/>
          <w:color w:val="000000"/>
          <w:sz w:val="24"/>
          <w:szCs w:val="24"/>
        </w:rPr>
        <w:t>синергичнгостью</w:t>
      </w:r>
      <w:proofErr w:type="spellEnd"/>
      <w:r>
        <w:rPr>
          <w:rFonts w:ascii="Times New Roman" w:hAnsi="Times New Roman"/>
          <w:color w:val="000000"/>
          <w:sz w:val="24"/>
          <w:szCs w:val="24"/>
        </w:rPr>
        <w:t xml:space="preserve"> - </w:t>
      </w:r>
      <w:proofErr w:type="spellStart"/>
      <w:r>
        <w:rPr>
          <w:rFonts w:ascii="Times New Roman" w:hAnsi="Times New Roman"/>
          <w:color w:val="000000"/>
          <w:sz w:val="24"/>
          <w:szCs w:val="24"/>
        </w:rPr>
        <w:t>однонаправленностью</w:t>
      </w:r>
      <w:proofErr w:type="spellEnd"/>
      <w:r>
        <w:rPr>
          <w:rFonts w:ascii="Times New Roman" w:hAnsi="Times New Roman"/>
          <w:color w:val="000000"/>
          <w:sz w:val="24"/>
          <w:szCs w:val="24"/>
        </w:rPr>
        <w:t xml:space="preserve"> действий, интеграцией усилий в системе (у Школы резерва есть общая цель, которая объединяет руководителей Школы резерва и педагогов)</w:t>
      </w:r>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color w:val="000000"/>
          <w:sz w:val="24"/>
          <w:szCs w:val="24"/>
        </w:rPr>
        <w:t>- адаптивность</w:t>
      </w:r>
      <w:proofErr w:type="gramStart"/>
      <w:r>
        <w:rPr>
          <w:rFonts w:ascii="Times New Roman" w:hAnsi="Times New Roman"/>
          <w:color w:val="000000"/>
          <w:sz w:val="24"/>
          <w:szCs w:val="24"/>
        </w:rPr>
        <w:t>ю-</w:t>
      </w:r>
      <w:proofErr w:type="gramEnd"/>
      <w:r>
        <w:rPr>
          <w:rFonts w:ascii="Times New Roman" w:hAnsi="Times New Roman"/>
          <w:color w:val="000000"/>
          <w:sz w:val="24"/>
          <w:szCs w:val="24"/>
        </w:rPr>
        <w:t xml:space="preserve"> способностью приспосабливаться к внешним и внутренним условиям (изменение внешней среды определяет содержание заседаний Школы резерва, формы организации и т.д.)</w:t>
      </w:r>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color w:val="000000"/>
          <w:sz w:val="24"/>
          <w:szCs w:val="24"/>
        </w:rPr>
        <w:t>- обособленностью – стремлением к автономии, индивидуальности (традиции, имидж, длительность обучения) (</w:t>
      </w:r>
      <w:proofErr w:type="spellStart"/>
      <w:r>
        <w:rPr>
          <w:rFonts w:ascii="Times New Roman" w:hAnsi="Times New Roman"/>
          <w:color w:val="000000"/>
          <w:sz w:val="24"/>
          <w:szCs w:val="24"/>
        </w:rPr>
        <w:t>Зеер</w:t>
      </w:r>
      <w:proofErr w:type="spellEnd"/>
      <w:r>
        <w:rPr>
          <w:rFonts w:ascii="Times New Roman" w:hAnsi="Times New Roman"/>
          <w:color w:val="000000"/>
          <w:sz w:val="24"/>
          <w:szCs w:val="24"/>
        </w:rPr>
        <w:t xml:space="preserve"> Э.Ф., </w:t>
      </w:r>
      <w:proofErr w:type="spellStart"/>
      <w:r>
        <w:rPr>
          <w:rFonts w:ascii="Times New Roman" w:hAnsi="Times New Roman"/>
          <w:color w:val="000000"/>
          <w:sz w:val="24"/>
          <w:szCs w:val="24"/>
        </w:rPr>
        <w:t>Куценко-Барскова</w:t>
      </w:r>
      <w:proofErr w:type="spellEnd"/>
      <w:r>
        <w:rPr>
          <w:rFonts w:ascii="Times New Roman" w:hAnsi="Times New Roman"/>
          <w:color w:val="000000"/>
          <w:sz w:val="24"/>
          <w:szCs w:val="24"/>
        </w:rPr>
        <w:t xml:space="preserve"> Л.Б.).</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Как образовательная система Школа резерва характеризуется: целенаправленностью – социальная ценность принятых коллективом слушателей целей, мотивов деятельности, ценностных ориентаций; механизмами, обеспечивающими развитие готовности; открытостью - внутренняя готовность к коммуникации, диалогу; результативностью – достижение положительного результата, создание внутреннего </w:t>
      </w:r>
      <w:r>
        <w:rPr>
          <w:rFonts w:ascii="Times New Roman" w:hAnsi="Times New Roman"/>
          <w:color w:val="000000"/>
          <w:sz w:val="24"/>
          <w:szCs w:val="24"/>
        </w:rPr>
        <w:lastRenderedPageBreak/>
        <w:t xml:space="preserve">(личностно-профессионального превращения) и внешнего продута деятельности слушателями в любой творческой форме (Шевцова В.М.) </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Цель Школы резерва на должность руководителей образовательных учреждений, по мнению </w:t>
      </w:r>
      <w:proofErr w:type="spellStart"/>
      <w:r>
        <w:rPr>
          <w:rFonts w:ascii="Times New Roman" w:hAnsi="Times New Roman"/>
          <w:color w:val="000000"/>
          <w:sz w:val="24"/>
          <w:szCs w:val="24"/>
        </w:rPr>
        <w:t>Гершунского</w:t>
      </w:r>
      <w:proofErr w:type="spellEnd"/>
      <w:r>
        <w:rPr>
          <w:rFonts w:ascii="Times New Roman" w:hAnsi="Times New Roman"/>
          <w:color w:val="000000"/>
          <w:sz w:val="24"/>
          <w:szCs w:val="24"/>
        </w:rPr>
        <w:t xml:space="preserve"> Б.С., </w:t>
      </w:r>
      <w:proofErr w:type="spellStart"/>
      <w:r>
        <w:rPr>
          <w:rFonts w:ascii="Times New Roman" w:hAnsi="Times New Roman"/>
          <w:color w:val="000000"/>
          <w:sz w:val="24"/>
          <w:szCs w:val="24"/>
        </w:rPr>
        <w:t>Дебердеевой</w:t>
      </w:r>
      <w:proofErr w:type="spellEnd"/>
      <w:r>
        <w:rPr>
          <w:rFonts w:ascii="Times New Roman" w:hAnsi="Times New Roman"/>
          <w:color w:val="000000"/>
          <w:sz w:val="24"/>
          <w:szCs w:val="24"/>
        </w:rPr>
        <w:t xml:space="preserve"> Т.Х. - это подготовка руководителя, готового решать проблемы модернизации образования на основе современной науки и инновационной практики. На достижение этой цели должны быть направлены следующие задачи: развитие готовности руководителя образовательного учреждения к управленческой деятельности; формирование научного представления об управлении и представления об эффективной личности руководителя; формирование профессиональных компетенций по актуальным проблемам управления образования; формирование инновационного подхода  к управлению. </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При  этом важна профессиональная самоорганизация будущего управленца, т.е. его способность к росту за счет внутренних ресурсов (личностных структур сознания), придающих творческий характер его деятельности (</w:t>
      </w:r>
      <w:proofErr w:type="spellStart"/>
      <w:r>
        <w:rPr>
          <w:rFonts w:ascii="Times New Roman" w:hAnsi="Times New Roman"/>
          <w:color w:val="000000"/>
          <w:sz w:val="24"/>
          <w:szCs w:val="24"/>
        </w:rPr>
        <w:t>Советова</w:t>
      </w:r>
      <w:proofErr w:type="spellEnd"/>
      <w:r>
        <w:rPr>
          <w:rFonts w:ascii="Times New Roman" w:hAnsi="Times New Roman"/>
          <w:color w:val="000000"/>
          <w:sz w:val="24"/>
          <w:szCs w:val="24"/>
        </w:rPr>
        <w:t xml:space="preserve"> Е.В.). Внутренние ресурсы в свою очередь требуют определенной инициативы, иначе они остаются нереализованными.</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Таким образом, в качестве цели работы  с кадровым резервом может  выступать человек не только с заданными свойствами – человек реализующий (заказ социума), но и человек </w:t>
      </w:r>
      <w:proofErr w:type="spellStart"/>
      <w:r>
        <w:rPr>
          <w:rFonts w:ascii="Times New Roman" w:hAnsi="Times New Roman"/>
          <w:color w:val="000000"/>
          <w:sz w:val="24"/>
          <w:szCs w:val="24"/>
        </w:rPr>
        <w:t>рефлексирующий</w:t>
      </w:r>
      <w:proofErr w:type="spellEnd"/>
      <w:r>
        <w:rPr>
          <w:rFonts w:ascii="Times New Roman" w:hAnsi="Times New Roman"/>
          <w:color w:val="000000"/>
          <w:sz w:val="24"/>
          <w:szCs w:val="24"/>
        </w:rPr>
        <w:t>, развивающийся - человек возможностей (</w:t>
      </w:r>
      <w:proofErr w:type="spellStart"/>
      <w:r>
        <w:rPr>
          <w:rFonts w:ascii="Times New Roman" w:hAnsi="Times New Roman"/>
          <w:color w:val="000000"/>
          <w:sz w:val="24"/>
          <w:szCs w:val="24"/>
        </w:rPr>
        <w:t>Швецова</w:t>
      </w:r>
      <w:proofErr w:type="spellEnd"/>
      <w:r>
        <w:rPr>
          <w:rFonts w:ascii="Times New Roman" w:hAnsi="Times New Roman"/>
          <w:color w:val="000000"/>
          <w:sz w:val="24"/>
          <w:szCs w:val="24"/>
        </w:rPr>
        <w:t xml:space="preserve"> В.М.)</w:t>
      </w:r>
    </w:p>
    <w:p w:rsidR="00F05DB3" w:rsidRDefault="00F05DB3" w:rsidP="00F05DB3">
      <w:pPr>
        <w:pStyle w:val="a4"/>
        <w:spacing w:line="360" w:lineRule="auto"/>
        <w:ind w:firstLine="708"/>
        <w:jc w:val="both"/>
        <w:rPr>
          <w:rFonts w:ascii="Times New Roman" w:hAnsi="Times New Roman"/>
          <w:color w:val="000000"/>
          <w:sz w:val="24"/>
          <w:szCs w:val="24"/>
        </w:rPr>
      </w:pPr>
      <w:proofErr w:type="gramStart"/>
      <w:r>
        <w:rPr>
          <w:rFonts w:ascii="Times New Roman" w:hAnsi="Times New Roman"/>
          <w:color w:val="000000"/>
          <w:sz w:val="24"/>
          <w:szCs w:val="24"/>
        </w:rPr>
        <w:t xml:space="preserve">В этом контексте понятие «личностный рост» приобретают новые смыслы.. Чтобы знания стали личностными, необходимо «включить» деятельность индивидуального сознания, «приоткрыть их (знания) для себя, должна состояться предельно личная встреча, т.к. понимание всегда отмечено знаком индивидуального…» (М.К. </w:t>
      </w:r>
      <w:proofErr w:type="spellStart"/>
      <w:r>
        <w:rPr>
          <w:rFonts w:ascii="Times New Roman" w:hAnsi="Times New Roman"/>
          <w:color w:val="000000"/>
          <w:sz w:val="24"/>
          <w:szCs w:val="24"/>
        </w:rPr>
        <w:t>Мамардашвили</w:t>
      </w:r>
      <w:proofErr w:type="spellEnd"/>
      <w:r>
        <w:rPr>
          <w:rFonts w:ascii="Times New Roman" w:hAnsi="Times New Roman"/>
          <w:color w:val="000000"/>
          <w:sz w:val="24"/>
          <w:szCs w:val="24"/>
        </w:rPr>
        <w:t>).</w:t>
      </w:r>
      <w:proofErr w:type="gramEnd"/>
    </w:p>
    <w:p w:rsidR="006C5F32"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В статьях </w:t>
      </w:r>
      <w:proofErr w:type="spellStart"/>
      <w:r>
        <w:rPr>
          <w:rFonts w:ascii="Times New Roman" w:hAnsi="Times New Roman"/>
          <w:color w:val="000000"/>
          <w:sz w:val="24"/>
          <w:szCs w:val="24"/>
        </w:rPr>
        <w:t>Швецовой</w:t>
      </w:r>
      <w:proofErr w:type="spellEnd"/>
      <w:r>
        <w:rPr>
          <w:rFonts w:ascii="Times New Roman" w:hAnsi="Times New Roman"/>
          <w:color w:val="000000"/>
          <w:sz w:val="24"/>
          <w:szCs w:val="24"/>
        </w:rPr>
        <w:t xml:space="preserve"> В.М определены функции Школы резерва, которые характеризуются следующим образом:</w:t>
      </w:r>
    </w:p>
    <w:p w:rsidR="00F05DB3" w:rsidRDefault="00F05DB3" w:rsidP="006C5F32">
      <w:pPr>
        <w:pStyle w:val="a4"/>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1. </w:t>
      </w:r>
      <w:r w:rsidRPr="006C5F32">
        <w:rPr>
          <w:rFonts w:ascii="Times New Roman" w:hAnsi="Times New Roman"/>
          <w:i/>
          <w:color w:val="000000"/>
          <w:sz w:val="24"/>
          <w:szCs w:val="24"/>
        </w:rPr>
        <w:t>Образовательная функция.</w:t>
      </w:r>
      <w:r>
        <w:rPr>
          <w:rFonts w:ascii="Times New Roman" w:hAnsi="Times New Roman"/>
          <w:color w:val="000000"/>
          <w:sz w:val="24"/>
          <w:szCs w:val="24"/>
        </w:rPr>
        <w:t xml:space="preserve"> В программу Школы</w:t>
      </w:r>
      <w:r>
        <w:rPr>
          <w:rFonts w:ascii="Times New Roman" w:hAnsi="Times New Roman"/>
          <w:sz w:val="24"/>
          <w:szCs w:val="24"/>
        </w:rPr>
        <w:t xml:space="preserve"> </w:t>
      </w:r>
      <w:r>
        <w:rPr>
          <w:rFonts w:ascii="Times New Roman" w:hAnsi="Times New Roman"/>
          <w:color w:val="000000"/>
          <w:sz w:val="24"/>
          <w:szCs w:val="24"/>
        </w:rPr>
        <w:t>резерва включаются вопросы государственной политики в сфере образования и теории управления образовательными системами.</w:t>
      </w:r>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color w:val="000000"/>
          <w:sz w:val="24"/>
          <w:szCs w:val="24"/>
        </w:rPr>
        <w:t>2</w:t>
      </w:r>
      <w:r w:rsidRPr="00F05DB3">
        <w:rPr>
          <w:rFonts w:ascii="Times New Roman" w:hAnsi="Times New Roman"/>
          <w:i/>
          <w:color w:val="000000"/>
          <w:sz w:val="24"/>
          <w:szCs w:val="24"/>
        </w:rPr>
        <w:t>.   Информационная функция</w:t>
      </w:r>
      <w:r>
        <w:rPr>
          <w:rFonts w:ascii="Times New Roman" w:hAnsi="Times New Roman"/>
          <w:color w:val="000000"/>
          <w:sz w:val="24"/>
          <w:szCs w:val="24"/>
        </w:rPr>
        <w:t>. Педагоги получают информацию об инновационных идеях и процессах в образовании через информационные технологии, посещение инновационных образовательных учреждений, стажировку.</w:t>
      </w:r>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3. </w:t>
      </w:r>
      <w:r w:rsidRPr="00F05DB3">
        <w:rPr>
          <w:rFonts w:ascii="Times New Roman" w:hAnsi="Times New Roman"/>
          <w:i/>
          <w:color w:val="000000"/>
          <w:sz w:val="24"/>
          <w:szCs w:val="24"/>
        </w:rPr>
        <w:t>Консультативная функция</w:t>
      </w:r>
      <w:r>
        <w:rPr>
          <w:rFonts w:ascii="Times New Roman" w:hAnsi="Times New Roman"/>
          <w:color w:val="000000"/>
          <w:sz w:val="24"/>
          <w:szCs w:val="24"/>
        </w:rPr>
        <w:t xml:space="preserve"> помогает выстраивать индивидуальную траекторию обучения и решать профессиональные проблемы.</w:t>
      </w:r>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Pr="00F05DB3">
        <w:rPr>
          <w:rFonts w:ascii="Times New Roman" w:hAnsi="Times New Roman"/>
          <w:i/>
          <w:color w:val="000000"/>
          <w:sz w:val="24"/>
          <w:szCs w:val="24"/>
        </w:rPr>
        <w:t>Исследовательская функция.</w:t>
      </w:r>
      <w:r>
        <w:rPr>
          <w:rFonts w:ascii="Times New Roman" w:hAnsi="Times New Roman"/>
          <w:color w:val="000000"/>
          <w:sz w:val="24"/>
          <w:szCs w:val="24"/>
        </w:rPr>
        <w:t xml:space="preserve"> Школа резерва способствует развитию исследовательской позиции  руководителя.</w:t>
      </w:r>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5. </w:t>
      </w:r>
      <w:r w:rsidRPr="00F05DB3">
        <w:rPr>
          <w:rFonts w:ascii="Times New Roman" w:hAnsi="Times New Roman"/>
          <w:i/>
          <w:color w:val="000000"/>
          <w:sz w:val="24"/>
          <w:szCs w:val="24"/>
        </w:rPr>
        <w:t>Проектная функция.</w:t>
      </w:r>
      <w:r>
        <w:rPr>
          <w:rFonts w:ascii="Times New Roman" w:hAnsi="Times New Roman"/>
          <w:color w:val="000000"/>
          <w:sz w:val="24"/>
          <w:szCs w:val="24"/>
        </w:rPr>
        <w:t xml:space="preserve"> У педагогов появляется возможность выстроить свое «завтра» в личностном и профессиональном смысле.</w:t>
      </w:r>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6. </w:t>
      </w:r>
      <w:r w:rsidRPr="00F05DB3">
        <w:rPr>
          <w:rFonts w:ascii="Times New Roman" w:hAnsi="Times New Roman"/>
          <w:i/>
          <w:color w:val="000000"/>
          <w:sz w:val="24"/>
          <w:szCs w:val="24"/>
        </w:rPr>
        <w:t>Внедренческая функция</w:t>
      </w:r>
      <w:r>
        <w:rPr>
          <w:rFonts w:ascii="Times New Roman" w:hAnsi="Times New Roman"/>
          <w:color w:val="000000"/>
          <w:sz w:val="24"/>
          <w:szCs w:val="24"/>
        </w:rPr>
        <w:t xml:space="preserve"> обеспечивает освоение инновационных технологий в непосредственной профессиональной деятельности и позволяет осуществить обратную связь между школой резерва и педагогами.</w:t>
      </w:r>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7. </w:t>
      </w:r>
      <w:r w:rsidRPr="00F05DB3">
        <w:rPr>
          <w:rFonts w:ascii="Times New Roman" w:hAnsi="Times New Roman"/>
          <w:i/>
          <w:color w:val="000000"/>
          <w:sz w:val="24"/>
          <w:szCs w:val="24"/>
        </w:rPr>
        <w:t>Экспертная функция</w:t>
      </w:r>
      <w:r>
        <w:rPr>
          <w:rFonts w:ascii="Times New Roman" w:hAnsi="Times New Roman"/>
          <w:color w:val="000000"/>
          <w:sz w:val="24"/>
          <w:szCs w:val="24"/>
        </w:rPr>
        <w:t xml:space="preserve"> рассматривается как управленческая функция и как  способ овладения </w:t>
      </w:r>
      <w:proofErr w:type="gramStart"/>
      <w:r>
        <w:rPr>
          <w:rFonts w:ascii="Times New Roman" w:hAnsi="Times New Roman"/>
          <w:color w:val="000000"/>
          <w:sz w:val="24"/>
          <w:szCs w:val="24"/>
        </w:rPr>
        <w:t>новыми</w:t>
      </w:r>
      <w:proofErr w:type="gramEnd"/>
      <w:r>
        <w:rPr>
          <w:rFonts w:ascii="Times New Roman" w:hAnsi="Times New Roman"/>
          <w:color w:val="000000"/>
          <w:sz w:val="24"/>
          <w:szCs w:val="24"/>
        </w:rPr>
        <w:t xml:space="preserve"> знанием: экспертиза собственной профессиональной деятельности, экспертиза материалов и документов разного уровня.</w:t>
      </w:r>
    </w:p>
    <w:p w:rsidR="00F05DB3" w:rsidRDefault="00F05DB3" w:rsidP="00F05DB3">
      <w:pPr>
        <w:pStyle w:val="a4"/>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8. </w:t>
      </w:r>
      <w:r w:rsidRPr="00F05DB3">
        <w:rPr>
          <w:rFonts w:ascii="Times New Roman" w:hAnsi="Times New Roman"/>
          <w:i/>
          <w:color w:val="000000"/>
          <w:sz w:val="24"/>
          <w:szCs w:val="24"/>
        </w:rPr>
        <w:t>Рефлексивная функция</w:t>
      </w:r>
      <w:r>
        <w:rPr>
          <w:rFonts w:ascii="Times New Roman" w:hAnsi="Times New Roman"/>
          <w:color w:val="000000"/>
          <w:sz w:val="24"/>
          <w:szCs w:val="24"/>
        </w:rPr>
        <w:t xml:space="preserve"> предстает как управленческая в образовательном пространстве Школы резерва. Рефлексия помогает отслеживать развитие участников образовательного процесса и выявлять противоречия и резервы развития (</w:t>
      </w:r>
      <w:proofErr w:type="spellStart"/>
      <w:r>
        <w:rPr>
          <w:rFonts w:ascii="Times New Roman" w:hAnsi="Times New Roman"/>
          <w:color w:val="000000"/>
          <w:sz w:val="24"/>
          <w:szCs w:val="24"/>
        </w:rPr>
        <w:t>Гузеев</w:t>
      </w:r>
      <w:proofErr w:type="spellEnd"/>
      <w:r>
        <w:rPr>
          <w:rFonts w:ascii="Times New Roman" w:hAnsi="Times New Roman"/>
          <w:color w:val="000000"/>
          <w:sz w:val="24"/>
          <w:szCs w:val="24"/>
        </w:rPr>
        <w:t xml:space="preserve"> В.В., Панов В.И.).</w:t>
      </w:r>
    </w:p>
    <w:p w:rsidR="00F05DB3" w:rsidRDefault="00F05DB3" w:rsidP="00F05DB3">
      <w:pPr>
        <w:pStyle w:val="a4"/>
        <w:spacing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Лисицыным С.А., Михайловым Ф.Т. сформулированы  ключевые принципы обучения в Школе резерва,  которые мы представляем как руководящие идеи и нормативные требования к организации заседаний данного профессионального сообщества. Ведущая роль </w:t>
      </w:r>
      <w:proofErr w:type="spellStart"/>
      <w:r>
        <w:rPr>
          <w:rFonts w:ascii="Times New Roman" w:hAnsi="Times New Roman"/>
          <w:color w:val="000000"/>
          <w:sz w:val="24"/>
          <w:szCs w:val="24"/>
        </w:rPr>
        <w:t>социокультурного</w:t>
      </w:r>
      <w:proofErr w:type="spellEnd"/>
      <w:r>
        <w:rPr>
          <w:rFonts w:ascii="Times New Roman" w:hAnsi="Times New Roman"/>
          <w:color w:val="000000"/>
          <w:sz w:val="24"/>
          <w:szCs w:val="24"/>
        </w:rPr>
        <w:t xml:space="preserve"> контекста; четкая постановка целей и задач (ближайших и перспективных); </w:t>
      </w:r>
      <w:proofErr w:type="spellStart"/>
      <w:r>
        <w:rPr>
          <w:rFonts w:ascii="Times New Roman" w:hAnsi="Times New Roman"/>
          <w:color w:val="000000"/>
          <w:sz w:val="24"/>
          <w:szCs w:val="24"/>
        </w:rPr>
        <w:t>гетерохронность</w:t>
      </w:r>
      <w:proofErr w:type="spellEnd"/>
      <w:r>
        <w:rPr>
          <w:rFonts w:ascii="Times New Roman" w:hAnsi="Times New Roman"/>
          <w:color w:val="000000"/>
          <w:sz w:val="24"/>
          <w:szCs w:val="24"/>
        </w:rPr>
        <w:t xml:space="preserve"> построения плана работы; учет содержания профессиональной деятельности слушателей; активность, личная включенность слушателя; выявление «зоны ближайшего развития» педагога, открытость и диалогичность учебного процесса; умение создавать новое знание «здесь и сейчас», перенос в профессиональную деятельность приобретенных знаний и умений; поддержка мотивации слушателей на личностное и профессиональное развитие; командная работа; амплификация (расширение, выбор возможностей, самоопределение); наличие индивидуальной образовательной траектории обучения; рефлексивный фон развивающей среды.</w:t>
      </w:r>
    </w:p>
    <w:p w:rsidR="00F05DB3" w:rsidRDefault="00F05DB3" w:rsidP="00F05DB3">
      <w:pPr>
        <w:pStyle w:val="a4"/>
        <w:spacing w:line="360" w:lineRule="auto"/>
        <w:ind w:firstLine="708"/>
        <w:jc w:val="both"/>
        <w:rPr>
          <w:rFonts w:ascii="Times New Roman" w:hAnsi="Times New Roman"/>
          <w:color w:val="000000"/>
          <w:sz w:val="24"/>
          <w:szCs w:val="24"/>
        </w:rPr>
      </w:pPr>
      <w:proofErr w:type="gramStart"/>
      <w:r>
        <w:rPr>
          <w:rFonts w:ascii="Times New Roman" w:hAnsi="Times New Roman"/>
          <w:color w:val="000000"/>
          <w:sz w:val="24"/>
          <w:szCs w:val="24"/>
        </w:rPr>
        <w:t xml:space="preserve">Таким образом, образовательный процесс в Школе резерва строится на равноправной </w:t>
      </w:r>
      <w:proofErr w:type="spellStart"/>
      <w:r>
        <w:rPr>
          <w:rFonts w:ascii="Times New Roman" w:hAnsi="Times New Roman"/>
          <w:color w:val="000000"/>
          <w:sz w:val="24"/>
          <w:szCs w:val="24"/>
        </w:rPr>
        <w:t>субъект-субъектной</w:t>
      </w:r>
      <w:proofErr w:type="spellEnd"/>
      <w:r>
        <w:rPr>
          <w:rFonts w:ascii="Times New Roman" w:hAnsi="Times New Roman"/>
          <w:color w:val="000000"/>
          <w:sz w:val="24"/>
          <w:szCs w:val="24"/>
        </w:rPr>
        <w:t xml:space="preserve"> основе, превращающий обучаемого в полноправного </w:t>
      </w:r>
      <w:proofErr w:type="spellStart"/>
      <w:r>
        <w:rPr>
          <w:rFonts w:ascii="Times New Roman" w:hAnsi="Times New Roman"/>
          <w:color w:val="000000"/>
          <w:sz w:val="24"/>
          <w:szCs w:val="24"/>
        </w:rPr>
        <w:t>сотворца</w:t>
      </w:r>
      <w:proofErr w:type="spellEnd"/>
      <w:r>
        <w:rPr>
          <w:rFonts w:ascii="Times New Roman" w:hAnsi="Times New Roman"/>
          <w:color w:val="000000"/>
          <w:sz w:val="24"/>
          <w:szCs w:val="24"/>
        </w:rPr>
        <w:t xml:space="preserve"> собственного развития.</w:t>
      </w:r>
      <w:proofErr w:type="gramEnd"/>
      <w:r>
        <w:rPr>
          <w:rFonts w:ascii="Times New Roman" w:hAnsi="Times New Roman"/>
          <w:color w:val="000000"/>
          <w:sz w:val="24"/>
          <w:szCs w:val="24"/>
        </w:rPr>
        <w:t xml:space="preserve">  Причем конечной целью всей работы с резервом руководителей является стабильная деятельность трудового коллектива с последующим улучшением показателей качества работы и социально-психологического климата при кадровых перестановках в руководстве.</w:t>
      </w:r>
    </w:p>
    <w:p w:rsidR="00F05DB3" w:rsidRDefault="00F05DB3" w:rsidP="00F05DB3">
      <w:pPr>
        <w:pStyle w:val="a4"/>
        <w:spacing w:line="360" w:lineRule="auto"/>
        <w:jc w:val="both"/>
        <w:rPr>
          <w:rFonts w:ascii="Times New Roman" w:hAnsi="Times New Roman"/>
          <w:color w:val="000000"/>
          <w:sz w:val="24"/>
          <w:szCs w:val="24"/>
        </w:rPr>
      </w:pPr>
    </w:p>
    <w:p w:rsidR="00D26716" w:rsidRDefault="00D26716"/>
    <w:sectPr w:rsidR="00D26716" w:rsidSect="00D267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05DB3"/>
    <w:rsid w:val="00505075"/>
    <w:rsid w:val="006C5F32"/>
    <w:rsid w:val="009A3061"/>
    <w:rsid w:val="00D26716"/>
    <w:rsid w:val="00F05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7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05DB3"/>
    <w:rPr>
      <w:b/>
      <w:bCs/>
    </w:rPr>
  </w:style>
  <w:style w:type="character" w:customStyle="1" w:styleId="googqs-tidbit1">
    <w:name w:val="goog_qs-tidbit1"/>
    <w:basedOn w:val="a0"/>
    <w:rsid w:val="00F05DB3"/>
    <w:rPr>
      <w:vanish w:val="0"/>
    </w:rPr>
  </w:style>
  <w:style w:type="paragraph" w:styleId="a4">
    <w:name w:val="No Spacing"/>
    <w:qFormat/>
    <w:rsid w:val="00F05DB3"/>
    <w:pPr>
      <w:suppressAutoHyphens/>
      <w:spacing w:after="0" w:line="240" w:lineRule="auto"/>
    </w:pPr>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1381</Words>
  <Characters>7876</Characters>
  <Application>Microsoft Office Word</Application>
  <DocSecurity>0</DocSecurity>
  <Lines>65</Lines>
  <Paragraphs>18</Paragraphs>
  <ScaleCrop>false</ScaleCrop>
  <Company/>
  <LinksUpToDate>false</LinksUpToDate>
  <CharactersWithSpaces>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2</cp:revision>
  <dcterms:created xsi:type="dcterms:W3CDTF">2015-02-01T11:42:00Z</dcterms:created>
  <dcterms:modified xsi:type="dcterms:W3CDTF">2015-02-01T13:57:00Z</dcterms:modified>
</cp:coreProperties>
</file>