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CC996" w14:textId="77777777" w:rsidR="007640AC" w:rsidRDefault="00764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p w14:paraId="6CFE5C1A" w14:textId="77777777" w:rsidR="004B7F60" w:rsidRDefault="00DB7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План работы лаборатории № 3</w:t>
      </w:r>
    </w:p>
    <w:p w14:paraId="75203EC3" w14:textId="77777777" w:rsidR="004B7F60" w:rsidRDefault="00DB7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«Реализация образовательной системы «Учусь учиться</w:t>
      </w:r>
      <w:r>
        <w:rPr>
          <w:rFonts w:ascii="Times New Roman" w:eastAsia="Times New Roman" w:hAnsi="Times New Roman" w:cs="Times New Roman"/>
          <w:b/>
          <w:color w:val="3D85C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на дошкольном уровне образования»</w:t>
      </w:r>
    </w:p>
    <w:p w14:paraId="7114BFA4" w14:textId="77777777" w:rsidR="004B7F60" w:rsidRDefault="00DB7DD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на 202</w:t>
      </w:r>
      <w:r w:rsidR="00A37C2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-202</w:t>
      </w:r>
      <w:r w:rsidR="00A37C29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учебный год </w:t>
      </w:r>
    </w:p>
    <w:bookmarkEnd w:id="0"/>
    <w:p w14:paraId="4408D9B5" w14:textId="77777777" w:rsidR="004B7F60" w:rsidRDefault="00DB7DD2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  <w:highlight w:val="white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highlight w:val="white"/>
        </w:rPr>
        <w:t xml:space="preserve">Научный руководитель </w:t>
      </w:r>
      <w:r>
        <w:rPr>
          <w:rFonts w:ascii="Times New Roman" w:eastAsia="Times New Roman" w:hAnsi="Times New Roman" w:cs="Times New Roman"/>
          <w:sz w:val="23"/>
          <w:szCs w:val="23"/>
          <w:highlight w:val="white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highlight w:val="white"/>
        </w:rPr>
        <w:t>д.п.н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highlight w:val="white"/>
        </w:rPr>
        <w:t>., профессор Л.Г. Петерсон</w:t>
      </w:r>
    </w:p>
    <w:p w14:paraId="2294DA95" w14:textId="2B625FB0" w:rsidR="004B7F60" w:rsidRDefault="00DB7DD2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Руководитель лаборатории.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отдела дошкольного образования Института СДП: </w:t>
      </w:r>
    </w:p>
    <w:p w14:paraId="43925A33" w14:textId="77777777" w:rsidR="004B7F60" w:rsidRPr="00BF4F01" w:rsidRDefault="00DB7DD2" w:rsidP="00CE5FC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Абдуллина Лилия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Энгелевна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9" w:history="1">
        <w:r w:rsidR="0024158B" w:rsidRPr="00BF4F01">
          <w:rPr>
            <w:rStyle w:val="ab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abdullina@peterson.institute</w:t>
        </w:r>
      </w:hyperlink>
      <w:r w:rsidR="0024158B" w:rsidRPr="00BF4F0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609B28B9" w14:textId="77777777" w:rsidR="004B7F60" w:rsidRPr="00BF4F01" w:rsidRDefault="00DB7DD2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F01">
        <w:rPr>
          <w:rFonts w:ascii="Times New Roman" w:eastAsia="Times New Roman" w:hAnsi="Times New Roman" w:cs="Times New Roman"/>
          <w:b/>
          <w:sz w:val="24"/>
          <w:szCs w:val="24"/>
        </w:rPr>
        <w:t>Координаторы проекта.</w:t>
      </w:r>
      <w:r w:rsidRPr="00BF4F01">
        <w:rPr>
          <w:rFonts w:ascii="Times New Roman" w:eastAsia="Times New Roman" w:hAnsi="Times New Roman" w:cs="Times New Roman"/>
          <w:sz w:val="24"/>
          <w:szCs w:val="24"/>
        </w:rPr>
        <w:t xml:space="preserve"> Методисты отдела дошкольного образования Института СДП: </w:t>
      </w:r>
    </w:p>
    <w:p w14:paraId="3B762503" w14:textId="77777777" w:rsidR="00674B7B" w:rsidRPr="00674B7B" w:rsidRDefault="00DB7DD2" w:rsidP="0024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F01">
        <w:rPr>
          <w:rFonts w:ascii="Times New Roman" w:eastAsia="Times New Roman" w:hAnsi="Times New Roman" w:cs="Times New Roman"/>
          <w:i/>
          <w:sz w:val="24"/>
          <w:szCs w:val="24"/>
        </w:rPr>
        <w:t>Королева Светлана Ивановна</w:t>
      </w:r>
      <w:r w:rsidRPr="00BF4F0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10" w:history="1">
        <w:r w:rsidR="00674B7B" w:rsidRPr="00BF4F01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koroleva@peterson.institute</w:t>
        </w:r>
      </w:hyperlink>
      <w:r w:rsidR="00674B7B" w:rsidRPr="00BF4F0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E76BBD5" w14:textId="77777777" w:rsidR="004B7F60" w:rsidRPr="007640AC" w:rsidRDefault="00DB7DD2" w:rsidP="00CE5FC1">
      <w:pPr>
        <w:spacing w:after="0" w:line="240" w:lineRule="auto"/>
        <w:rPr>
          <w:rFonts w:ascii="Times New Roman" w:eastAsia="Times New Roman" w:hAnsi="Times New Roman" w:cs="Times New Roman"/>
          <w:color w:val="999999"/>
          <w:sz w:val="24"/>
          <w:szCs w:val="24"/>
          <w:shd w:val="clear" w:color="auto" w:fill="FFFFFF"/>
        </w:rPr>
      </w:pPr>
      <w:r w:rsidRPr="00BF4F01">
        <w:rPr>
          <w:rFonts w:ascii="Times New Roman" w:eastAsia="Times New Roman" w:hAnsi="Times New Roman" w:cs="Times New Roman"/>
          <w:i/>
          <w:sz w:val="24"/>
          <w:szCs w:val="24"/>
        </w:rPr>
        <w:t>Исса Ольга Феликсовна</w:t>
      </w:r>
      <w:r w:rsidRPr="00BF4F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F4F01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11" w:history="1">
        <w:r w:rsidR="0024158B" w:rsidRPr="007640AC">
          <w:rPr>
            <w:rStyle w:val="ab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issa_olga@peterson.institute</w:t>
        </w:r>
      </w:hyperlink>
      <w:r w:rsidR="0024158B" w:rsidRPr="007640AC">
        <w:rPr>
          <w:rFonts w:ascii="Times New Roman" w:eastAsia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) </w:t>
      </w:r>
    </w:p>
    <w:p w14:paraId="6C10A8C0" w14:textId="77777777" w:rsidR="00A31CAA" w:rsidRPr="007640AC" w:rsidRDefault="00A31CAA" w:rsidP="00CE5F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640AC">
        <w:rPr>
          <w:rFonts w:ascii="Times New Roman" w:eastAsia="Times New Roman" w:hAnsi="Times New Roman" w:cs="Times New Roman"/>
          <w:i/>
          <w:sz w:val="24"/>
          <w:szCs w:val="24"/>
        </w:rPr>
        <w:t>Савченко Светлана Александровна (</w:t>
      </w:r>
      <w:hyperlink r:id="rId12" w:history="1">
        <w:r w:rsidRPr="007640AC">
          <w:rPr>
            <w:rStyle w:val="ab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savchenko.sa@peterson.institute</w:t>
        </w:r>
      </w:hyperlink>
      <w:r w:rsidRPr="007640AC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</w:p>
    <w:p w14:paraId="5626CDCD" w14:textId="77777777" w:rsidR="004B7F60" w:rsidRDefault="00DB7DD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апробация </w:t>
      </w:r>
      <w:r w:rsidR="00A31CA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педагогических условий и </w:t>
      </w:r>
      <w:r w:rsidR="003738FF">
        <w:rPr>
          <w:rFonts w:ascii="Times New Roman" w:eastAsia="Times New Roman" w:hAnsi="Times New Roman" w:cs="Times New Roman"/>
          <w:sz w:val="24"/>
          <w:szCs w:val="24"/>
          <w:highlight w:val="white"/>
        </w:rPr>
        <w:t>инструментов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A31CAA">
        <w:rPr>
          <w:rFonts w:ascii="Times New Roman" w:eastAsia="Times New Roman" w:hAnsi="Times New Roman" w:cs="Times New Roman"/>
          <w:sz w:val="24"/>
          <w:szCs w:val="24"/>
          <w:highlight w:val="white"/>
        </w:rPr>
        <w:t>развития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предпосылок учебной деятельности</w:t>
      </w:r>
      <w:r w:rsidR="0024158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личностных результатов образования детей на основе </w:t>
      </w:r>
      <w:r w:rsidR="0024158B" w:rsidRPr="0024158B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24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математического развития дошкольников «Игралочка»</w:t>
      </w:r>
      <w:r w:rsidR="00A31CAA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29B21BA6" w14:textId="77777777" w:rsidR="004B7F60" w:rsidRDefault="00DB7DD2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Задачи: </w:t>
      </w:r>
    </w:p>
    <w:p w14:paraId="30DB718B" w14:textId="3FE7B909" w:rsidR="003738FF" w:rsidRPr="003738FF" w:rsidRDefault="00656F2F" w:rsidP="00BA56B4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Уточнить </w:t>
      </w:r>
      <w:r w:rsidR="00B31370" w:rsidRPr="00625DC2">
        <w:rPr>
          <w:rFonts w:ascii="Times New Roman" w:hAnsi="Times New Roman"/>
          <w:spacing w:val="-6"/>
          <w:sz w:val="24"/>
          <w:szCs w:val="24"/>
        </w:rPr>
        <w:t>сущность поняти</w:t>
      </w:r>
      <w:r w:rsidR="003738FF">
        <w:rPr>
          <w:rFonts w:ascii="Times New Roman" w:hAnsi="Times New Roman"/>
          <w:spacing w:val="-6"/>
          <w:sz w:val="24"/>
          <w:szCs w:val="24"/>
        </w:rPr>
        <w:t>й</w:t>
      </w:r>
      <w:r w:rsidR="00B31370" w:rsidRPr="00625DC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738FF">
        <w:rPr>
          <w:rFonts w:ascii="Times New Roman" w:hAnsi="Times New Roman"/>
          <w:spacing w:val="-6"/>
          <w:sz w:val="24"/>
          <w:szCs w:val="24"/>
        </w:rPr>
        <w:t>«</w:t>
      </w:r>
      <w:r w:rsidR="00B31370" w:rsidRPr="00625DC2">
        <w:rPr>
          <w:rFonts w:ascii="Times New Roman" w:hAnsi="Times New Roman"/>
          <w:spacing w:val="-6"/>
          <w:sz w:val="24"/>
          <w:szCs w:val="24"/>
        </w:rPr>
        <w:t>функциональн</w:t>
      </w:r>
      <w:r w:rsidR="003738FF">
        <w:rPr>
          <w:rFonts w:ascii="Times New Roman" w:hAnsi="Times New Roman"/>
          <w:spacing w:val="-6"/>
          <w:sz w:val="24"/>
          <w:szCs w:val="24"/>
        </w:rPr>
        <w:t>ая</w:t>
      </w:r>
      <w:r w:rsidR="00B31370" w:rsidRPr="00625DC2">
        <w:rPr>
          <w:rFonts w:ascii="Times New Roman" w:hAnsi="Times New Roman"/>
          <w:spacing w:val="-6"/>
          <w:sz w:val="24"/>
          <w:szCs w:val="24"/>
        </w:rPr>
        <w:t xml:space="preserve"> грамотност</w:t>
      </w:r>
      <w:r w:rsidR="003738FF">
        <w:rPr>
          <w:rFonts w:ascii="Times New Roman" w:hAnsi="Times New Roman"/>
          <w:spacing w:val="-6"/>
          <w:sz w:val="24"/>
          <w:szCs w:val="24"/>
        </w:rPr>
        <w:t>ь»</w:t>
      </w:r>
      <w:r w:rsidR="00B31370" w:rsidRPr="00625DC2">
        <w:rPr>
          <w:rFonts w:ascii="Times New Roman" w:hAnsi="Times New Roman"/>
          <w:spacing w:val="-6"/>
          <w:sz w:val="24"/>
          <w:szCs w:val="24"/>
        </w:rPr>
        <w:t xml:space="preserve">, </w:t>
      </w:r>
      <w:r w:rsidR="003738FF">
        <w:rPr>
          <w:rFonts w:ascii="Times New Roman" w:hAnsi="Times New Roman"/>
          <w:spacing w:val="-6"/>
          <w:sz w:val="24"/>
          <w:szCs w:val="24"/>
        </w:rPr>
        <w:t xml:space="preserve">«предпосылки </w:t>
      </w:r>
      <w:r w:rsidR="0064644E">
        <w:rPr>
          <w:rFonts w:ascii="Times New Roman" w:hAnsi="Times New Roman"/>
          <w:spacing w:val="-6"/>
          <w:sz w:val="24"/>
          <w:szCs w:val="24"/>
        </w:rPr>
        <w:t xml:space="preserve">функциональной </w:t>
      </w:r>
      <w:r w:rsidR="003738FF">
        <w:rPr>
          <w:rFonts w:ascii="Times New Roman" w:hAnsi="Times New Roman"/>
          <w:spacing w:val="-6"/>
          <w:sz w:val="24"/>
          <w:szCs w:val="24"/>
        </w:rPr>
        <w:t>математической грамотности» и др.</w:t>
      </w:r>
    </w:p>
    <w:p w14:paraId="6D9FAAD9" w14:textId="77777777" w:rsidR="003738FF" w:rsidRPr="003738FF" w:rsidRDefault="003738FF" w:rsidP="00BA56B4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Рассмотреть современные подходы к </w:t>
      </w:r>
      <w:r w:rsidR="00C66FAF">
        <w:rPr>
          <w:rFonts w:ascii="Times New Roman" w:hAnsi="Times New Roman"/>
          <w:spacing w:val="-6"/>
          <w:sz w:val="24"/>
          <w:szCs w:val="24"/>
        </w:rPr>
        <w:t>формированию</w:t>
      </w:r>
      <w:r>
        <w:rPr>
          <w:rFonts w:ascii="Times New Roman" w:hAnsi="Times New Roman"/>
          <w:spacing w:val="-6"/>
          <w:sz w:val="24"/>
          <w:szCs w:val="24"/>
        </w:rPr>
        <w:t xml:space="preserve"> предпосылок функциональной математической грамотности в дошкольном возрасте. </w:t>
      </w:r>
    </w:p>
    <w:p w14:paraId="216A405E" w14:textId="77777777" w:rsidR="003738FF" w:rsidRPr="003738FF" w:rsidRDefault="003738FF" w:rsidP="00BA56B4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Разработать и апробировать алгоритм проектирования </w:t>
      </w:r>
      <w:r w:rsidR="0092004D">
        <w:rPr>
          <w:rFonts w:ascii="Times New Roman" w:hAnsi="Times New Roman"/>
          <w:spacing w:val="-6"/>
          <w:sz w:val="24"/>
          <w:szCs w:val="24"/>
        </w:rPr>
        <w:t>дидактических игр/</w:t>
      </w:r>
      <w:r w:rsidR="007640AC" w:rsidRPr="007640AC"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 xml:space="preserve">образовательных ситуаций, направленных на </w:t>
      </w:r>
      <w:r w:rsidR="0092004D">
        <w:rPr>
          <w:rFonts w:ascii="Times New Roman" w:hAnsi="Times New Roman"/>
          <w:spacing w:val="-6"/>
          <w:sz w:val="24"/>
          <w:szCs w:val="24"/>
        </w:rPr>
        <w:t>формирование</w:t>
      </w:r>
      <w:r>
        <w:rPr>
          <w:rFonts w:ascii="Times New Roman" w:hAnsi="Times New Roman"/>
          <w:spacing w:val="-6"/>
          <w:sz w:val="24"/>
          <w:szCs w:val="24"/>
        </w:rPr>
        <w:t xml:space="preserve"> математической грамотности дошкольников</w:t>
      </w:r>
      <w:r w:rsidR="00AC1222">
        <w:rPr>
          <w:rFonts w:ascii="Times New Roman" w:hAnsi="Times New Roman"/>
          <w:spacing w:val="-6"/>
          <w:sz w:val="24"/>
          <w:szCs w:val="24"/>
        </w:rPr>
        <w:t xml:space="preserve"> (на основе методики курса математики для дошкольников «Игралочка»)</w:t>
      </w:r>
      <w:r>
        <w:rPr>
          <w:rFonts w:ascii="Times New Roman" w:hAnsi="Times New Roman"/>
          <w:spacing w:val="-6"/>
          <w:sz w:val="24"/>
          <w:szCs w:val="24"/>
        </w:rPr>
        <w:t>.</w:t>
      </w:r>
    </w:p>
    <w:p w14:paraId="0434219B" w14:textId="77777777" w:rsidR="007640AC" w:rsidRDefault="00AC1222" w:rsidP="007640AC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Разработать «методическую копилку» </w:t>
      </w:r>
      <w:r w:rsidR="00F014D8">
        <w:rPr>
          <w:rFonts w:ascii="Times New Roman" w:hAnsi="Times New Roman"/>
          <w:sz w:val="24"/>
          <w:szCs w:val="24"/>
        </w:rPr>
        <w:t>дидактических игр</w:t>
      </w:r>
      <w:r w:rsidR="0092004D">
        <w:rPr>
          <w:rFonts w:ascii="Times New Roman" w:hAnsi="Times New Roman"/>
          <w:sz w:val="24"/>
          <w:szCs w:val="24"/>
        </w:rPr>
        <w:t>/</w:t>
      </w:r>
      <w:r w:rsidR="00F01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образовательных ситуаций по </w:t>
      </w:r>
      <w:r w:rsidR="0092004D">
        <w:rPr>
          <w:rFonts w:ascii="Times New Roman" w:hAnsi="Times New Roman"/>
          <w:sz w:val="24"/>
          <w:szCs w:val="24"/>
        </w:rPr>
        <w:t>формированию</w:t>
      </w:r>
      <w:r>
        <w:rPr>
          <w:rFonts w:ascii="Times New Roman" w:hAnsi="Times New Roman"/>
          <w:sz w:val="24"/>
          <w:szCs w:val="24"/>
        </w:rPr>
        <w:t xml:space="preserve"> предпосылок математической грамотности дошкольников (для применения в детском саду и дома).</w:t>
      </w:r>
    </w:p>
    <w:p w14:paraId="5EF9E769" w14:textId="77777777" w:rsidR="004B7F60" w:rsidRPr="0064644E" w:rsidRDefault="00AC1222" w:rsidP="007640AC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640AC"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Продолжить работу по совершенствованию профессиональной компетентности педагогов в реализации образовательной системы «Учус</w:t>
      </w:r>
      <w:r w:rsidR="00F014D8" w:rsidRPr="007640A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ь </w:t>
      </w:r>
      <w:r w:rsidRPr="007640AC">
        <w:rPr>
          <w:rFonts w:ascii="Times New Roman" w:eastAsia="Times New Roman" w:hAnsi="Times New Roman" w:cs="Times New Roman"/>
          <w:sz w:val="24"/>
          <w:szCs w:val="24"/>
          <w:highlight w:val="white"/>
        </w:rPr>
        <w:t>учиться» Л.Г.</w:t>
      </w:r>
      <w:r w:rsidR="007640AC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 </w:t>
      </w:r>
      <w:r w:rsidRPr="007640AC">
        <w:rPr>
          <w:rFonts w:ascii="Times New Roman" w:eastAsia="Times New Roman" w:hAnsi="Times New Roman" w:cs="Times New Roman"/>
          <w:sz w:val="24"/>
          <w:szCs w:val="24"/>
          <w:highlight w:val="white"/>
        </w:rPr>
        <w:t>Петерсон</w:t>
      </w:r>
      <w:r w:rsidR="00F014D8" w:rsidRPr="007640AC">
        <w:rPr>
          <w:rFonts w:ascii="Times New Roman" w:eastAsia="Times New Roman" w:hAnsi="Times New Roman" w:cs="Times New Roman"/>
          <w:sz w:val="24"/>
          <w:szCs w:val="24"/>
          <w:highlight w:val="white"/>
        </w:rPr>
        <w:t>; созданию банка успешных</w:t>
      </w:r>
      <w:r w:rsidR="00F014D8" w:rsidRPr="007640A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="00F014D8" w:rsidRPr="007640A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видеоо</w:t>
      </w:r>
      <w:r w:rsidR="00F014D8" w:rsidRPr="007640AC">
        <w:rPr>
          <w:rFonts w:ascii="Times New Roman" w:eastAsia="Times New Roman" w:hAnsi="Times New Roman" w:cs="Times New Roman"/>
          <w:sz w:val="24"/>
          <w:szCs w:val="24"/>
          <w:highlight w:val="white"/>
        </w:rPr>
        <w:t>бразцов</w:t>
      </w:r>
      <w:proofErr w:type="spellEnd"/>
      <w:r w:rsidR="00F014D8" w:rsidRPr="007640A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92004D" w:rsidRPr="007640A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занятий в технологии «Ситуация».</w:t>
      </w:r>
    </w:p>
    <w:p w14:paraId="53E059DE" w14:textId="68114710" w:rsidR="0064644E" w:rsidRPr="00557150" w:rsidRDefault="0064644E" w:rsidP="007640AC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Продолжить работу по выявлению и созданию в практике детских садов педагогических условий, способствующих развитию самостоятельности и инициативности дошкольников.</w:t>
      </w:r>
    </w:p>
    <w:p w14:paraId="79E03103" w14:textId="24C93F29" w:rsidR="00557150" w:rsidRPr="0089593B" w:rsidRDefault="00557150" w:rsidP="007640AC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9593B">
        <w:rPr>
          <w:rFonts w:ascii="Times New Roman" w:hAnsi="Times New Roman"/>
          <w:sz w:val="24"/>
          <w:szCs w:val="24"/>
        </w:rPr>
        <w:t xml:space="preserve">Продолжить работу по выращиванию наставников, обеспечению методической поддержки педагогам-наставникам при трансляции </w:t>
      </w:r>
      <w:r w:rsidR="004F3220" w:rsidRPr="0089593B">
        <w:rPr>
          <w:rFonts w:ascii="Times New Roman" w:hAnsi="Times New Roman"/>
          <w:sz w:val="24"/>
          <w:szCs w:val="24"/>
        </w:rPr>
        <w:t xml:space="preserve">своего </w:t>
      </w:r>
      <w:r w:rsidR="00887369" w:rsidRPr="0089593B">
        <w:rPr>
          <w:rFonts w:ascii="Times New Roman" w:hAnsi="Times New Roman"/>
          <w:sz w:val="24"/>
          <w:szCs w:val="24"/>
        </w:rPr>
        <w:t>педагогического</w:t>
      </w:r>
      <w:r w:rsidR="004F3220" w:rsidRPr="0089593B">
        <w:rPr>
          <w:rFonts w:ascii="Times New Roman" w:hAnsi="Times New Roman"/>
          <w:sz w:val="24"/>
          <w:szCs w:val="24"/>
        </w:rPr>
        <w:t xml:space="preserve"> опыта реализации системно-деятельностного подхода в ДОО.</w:t>
      </w:r>
    </w:p>
    <w:p w14:paraId="342F9883" w14:textId="77777777" w:rsidR="004B7F60" w:rsidRDefault="00DB7DD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Категория участников лаборатории: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педагоги дошкольных образовательных организаций</w:t>
      </w:r>
    </w:p>
    <w:p w14:paraId="20FAAC9D" w14:textId="77777777" w:rsidR="004B7F60" w:rsidRDefault="004B7F6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4BBCC067" w14:textId="77777777" w:rsidR="004B7F60" w:rsidRDefault="00DB7D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Обращаем внимание, что каждому участнику лаборатории по итогам работы за год выдается 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СЕРТИФИКАТ</w:t>
      </w:r>
    </w:p>
    <w:p w14:paraId="232E0031" w14:textId="77777777" w:rsidR="004B7F60" w:rsidRDefault="00DB7D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 предоставляется при выполнении технических заданий и при заполнении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Анкеты обратной связи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результатам работы</w:t>
      </w:r>
    </w:p>
    <w:p w14:paraId="36CA2A4C" w14:textId="77777777" w:rsidR="00CE5FC1" w:rsidRDefault="00DB7D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right="-1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Координаторы лаборатории оставляют за собой право награ</w:t>
      </w:r>
      <w:r>
        <w:rPr>
          <w:rFonts w:ascii="Times New Roman" w:eastAsia="Times New Roman" w:hAnsi="Times New Roman" w:cs="Times New Roman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дать </w:t>
      </w:r>
      <w:r>
        <w:rPr>
          <w:rFonts w:ascii="Times New Roman" w:eastAsia="Times New Roman" w:hAnsi="Times New Roman" w:cs="Times New Roman"/>
          <w:b/>
          <w:smallCaps/>
          <w:color w:val="0070C0"/>
          <w:sz w:val="24"/>
          <w:szCs w:val="24"/>
        </w:rPr>
        <w:t>БЛАГОДАРСТВЕННЫМ ПИСЬМОМ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4C57EEE" w14:textId="77777777" w:rsidR="004B7F60" w:rsidRDefault="00DB7D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right="-1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активных участников творческой лаборатории</w:t>
      </w:r>
    </w:p>
    <w:p w14:paraId="27A3115B" w14:textId="77777777" w:rsidR="00CE5FC1" w:rsidRPr="007640AC" w:rsidRDefault="00CE5FC1" w:rsidP="007640AC">
      <w:pPr>
        <w:pStyle w:val="ac"/>
        <w:numPr>
          <w:ilvl w:val="0"/>
          <w:numId w:val="3"/>
        </w:numPr>
        <w:tabs>
          <w:tab w:val="left" w:pos="284"/>
        </w:tabs>
        <w:spacing w:after="0" w:line="240" w:lineRule="auto"/>
        <w:ind w:left="714" w:hanging="357"/>
        <w:jc w:val="center"/>
        <w:rPr>
          <w:rFonts w:ascii="Times New Roman" w:hAnsi="Times New Roman"/>
          <w:b/>
          <w:noProof/>
          <w:spacing w:val="-4"/>
          <w:sz w:val="24"/>
          <w:szCs w:val="24"/>
        </w:rPr>
      </w:pPr>
      <w:r w:rsidRPr="00CE5FC1">
        <w:rPr>
          <w:rFonts w:ascii="Times New Roman" w:hAnsi="Times New Roman"/>
          <w:color w:val="000000" w:themeColor="text1"/>
          <w:sz w:val="24"/>
          <w:szCs w:val="24"/>
        </w:rPr>
        <w:t>Все</w:t>
      </w:r>
      <w:r w:rsidRPr="00CE5FC1">
        <w:rPr>
          <w:rFonts w:ascii="Times New Roman" w:hAnsi="Times New Roman"/>
          <w:noProof/>
          <w:color w:val="000000" w:themeColor="text1"/>
          <w:spacing w:val="-4"/>
          <w:sz w:val="24"/>
          <w:szCs w:val="24"/>
        </w:rPr>
        <w:t xml:space="preserve"> </w:t>
      </w:r>
      <w:r w:rsidRPr="00CE5FC1">
        <w:rPr>
          <w:rFonts w:ascii="Times New Roman" w:hAnsi="Times New Roman"/>
          <w:noProof/>
          <w:spacing w:val="-4"/>
          <w:sz w:val="24"/>
          <w:szCs w:val="24"/>
        </w:rPr>
        <w:t xml:space="preserve">участники ИМС «Учусь учиться» приглашаются в </w:t>
      </w:r>
      <w:r w:rsidRPr="007640AC">
        <w:rPr>
          <w:rFonts w:ascii="Times New Roman" w:hAnsi="Times New Roman"/>
          <w:b/>
          <w:noProof/>
          <w:spacing w:val="-4"/>
          <w:sz w:val="24"/>
          <w:szCs w:val="24"/>
        </w:rPr>
        <w:t>Лабораторию №1</w:t>
      </w:r>
      <w:r w:rsidRPr="00CE5FC1">
        <w:rPr>
          <w:rFonts w:ascii="Times New Roman" w:hAnsi="Times New Roman"/>
          <w:noProof/>
          <w:spacing w:val="-4"/>
          <w:sz w:val="24"/>
          <w:szCs w:val="24"/>
        </w:rPr>
        <w:t xml:space="preserve"> </w:t>
      </w:r>
      <w:r w:rsidRPr="007640AC">
        <w:rPr>
          <w:rFonts w:ascii="Times New Roman" w:hAnsi="Times New Roman"/>
          <w:b/>
          <w:noProof/>
          <w:spacing w:val="-4"/>
          <w:sz w:val="24"/>
          <w:szCs w:val="24"/>
        </w:rPr>
        <w:t>«Методологическая школа»</w:t>
      </w:r>
    </w:p>
    <w:p w14:paraId="35DD9FEF" w14:textId="77777777" w:rsidR="004B7F60" w:rsidRDefault="00CE5FC1" w:rsidP="007640AC">
      <w:pPr>
        <w:pStyle w:val="ac"/>
        <w:tabs>
          <w:tab w:val="left" w:pos="284"/>
        </w:tabs>
        <w:spacing w:after="60" w:line="336" w:lineRule="auto"/>
        <w:jc w:val="center"/>
        <w:rPr>
          <w:rFonts w:ascii="Times New Roman" w:hAnsi="Times New Roman"/>
          <w:noProof/>
          <w:spacing w:val="-4"/>
          <w:sz w:val="24"/>
          <w:szCs w:val="24"/>
        </w:rPr>
      </w:pPr>
      <w:r w:rsidRPr="00CE5FC1">
        <w:rPr>
          <w:rFonts w:ascii="Times New Roman" w:hAnsi="Times New Roman"/>
          <w:noProof/>
          <w:spacing w:val="-4"/>
          <w:sz w:val="24"/>
          <w:szCs w:val="24"/>
        </w:rPr>
        <w:t>так как она является фундаментом эффективной работы педагогов во всех лабораториях.</w:t>
      </w:r>
    </w:p>
    <w:p w14:paraId="124D5F6E" w14:textId="77777777" w:rsidR="007640AC" w:rsidRPr="007640AC" w:rsidRDefault="007640AC" w:rsidP="007640AC">
      <w:pPr>
        <w:pStyle w:val="ac"/>
        <w:tabs>
          <w:tab w:val="left" w:pos="284"/>
        </w:tabs>
        <w:spacing w:after="60" w:line="336" w:lineRule="auto"/>
        <w:jc w:val="center"/>
        <w:rPr>
          <w:rFonts w:ascii="Times New Roman" w:hAnsi="Times New Roman"/>
          <w:noProof/>
          <w:spacing w:val="-4"/>
          <w:sz w:val="24"/>
          <w:szCs w:val="24"/>
        </w:rPr>
      </w:pPr>
    </w:p>
    <w:tbl>
      <w:tblPr>
        <w:tblStyle w:val="afd"/>
        <w:tblW w:w="1516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4706"/>
        <w:gridCol w:w="2551"/>
        <w:gridCol w:w="2552"/>
        <w:gridCol w:w="4081"/>
      </w:tblGrid>
      <w:tr w:rsidR="004B7F60" w14:paraId="666B9EE6" w14:textId="77777777" w:rsidTr="002721A9">
        <w:trPr>
          <w:trHeight w:val="650"/>
        </w:trPr>
        <w:tc>
          <w:tcPr>
            <w:tcW w:w="1277" w:type="dxa"/>
            <w:shd w:val="clear" w:color="auto" w:fill="auto"/>
            <w:vAlign w:val="center"/>
          </w:tcPr>
          <w:p w14:paraId="3D52BD01" w14:textId="77777777" w:rsidR="004B7F60" w:rsidRDefault="00DB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4706" w:type="dxa"/>
            <w:shd w:val="clear" w:color="auto" w:fill="auto"/>
            <w:vAlign w:val="center"/>
          </w:tcPr>
          <w:p w14:paraId="2A299220" w14:textId="77777777" w:rsidR="004B7F60" w:rsidRDefault="00DB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работы участников лаборатории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7D7A966" w14:textId="77777777" w:rsidR="004B7F60" w:rsidRDefault="00DB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8A6461" w14:textId="77777777" w:rsidR="004B7F60" w:rsidRDefault="00DB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Материалы</w:t>
            </w:r>
          </w:p>
          <w:p w14:paraId="2339AB2A" w14:textId="77777777" w:rsidR="004B7F60" w:rsidRDefault="00DB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для работы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7668407F" w14:textId="77777777" w:rsidR="004B7F60" w:rsidRDefault="00DB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Техническое задание/</w:t>
            </w:r>
          </w:p>
          <w:p w14:paraId="187F4AF7" w14:textId="77777777" w:rsidR="004B7F60" w:rsidRDefault="00DB7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сдачи</w:t>
            </w:r>
          </w:p>
        </w:tc>
      </w:tr>
      <w:tr w:rsidR="0070514B" w14:paraId="44DE682D" w14:textId="77777777" w:rsidTr="0070514B">
        <w:trPr>
          <w:trHeight w:val="433"/>
        </w:trPr>
        <w:tc>
          <w:tcPr>
            <w:tcW w:w="15167" w:type="dxa"/>
            <w:gridSpan w:val="5"/>
            <w:shd w:val="clear" w:color="auto" w:fill="DAEEF3" w:themeFill="accent5" w:themeFillTint="33"/>
            <w:vAlign w:val="center"/>
          </w:tcPr>
          <w:p w14:paraId="49BBCE19" w14:textId="77777777" w:rsidR="0070514B" w:rsidRPr="0070514B" w:rsidRDefault="0070514B" w:rsidP="0070514B">
            <w:pPr>
              <w:pStyle w:val="ac"/>
              <w:numPr>
                <w:ilvl w:val="0"/>
                <w:numId w:val="9"/>
              </w:numPr>
              <w:tabs>
                <w:tab w:val="left" w:pos="30"/>
                <w:tab w:val="left" w:pos="140"/>
                <w:tab w:val="left" w:pos="341"/>
              </w:tabs>
              <w:spacing w:after="0" w:line="240" w:lineRule="auto"/>
              <w:ind w:left="57" w:right="45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14B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ОРГАНИЗАЦИОННО-МОТИВАЦИОННЫЙ ЭТАП</w:t>
            </w:r>
          </w:p>
        </w:tc>
      </w:tr>
      <w:tr w:rsidR="0070514B" w14:paraId="6EC9A822" w14:textId="77777777" w:rsidTr="002721A9">
        <w:trPr>
          <w:trHeight w:val="2805"/>
        </w:trPr>
        <w:tc>
          <w:tcPr>
            <w:tcW w:w="1277" w:type="dxa"/>
          </w:tcPr>
          <w:p w14:paraId="234F710C" w14:textId="77777777" w:rsidR="0070514B" w:rsidRDefault="0070514B" w:rsidP="0070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- октябрь  </w:t>
            </w:r>
          </w:p>
        </w:tc>
        <w:tc>
          <w:tcPr>
            <w:tcW w:w="4706" w:type="dxa"/>
          </w:tcPr>
          <w:p w14:paraId="39B0A603" w14:textId="77777777" w:rsidR="0070514B" w:rsidRPr="002568EF" w:rsidRDefault="0070514B" w:rsidP="0070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68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568EF">
              <w:rPr>
                <w:rFonts w:ascii="Times New Roman" w:hAnsi="Times New Roman"/>
                <w:b/>
                <w:sz w:val="24"/>
                <w:szCs w:val="24"/>
              </w:rPr>
              <w:t>Мотивация и самоопределение</w:t>
            </w:r>
            <w:r w:rsidRPr="002568EF">
              <w:rPr>
                <w:rFonts w:ascii="Times New Roman" w:hAnsi="Times New Roman"/>
                <w:sz w:val="24"/>
                <w:szCs w:val="24"/>
              </w:rPr>
              <w:t xml:space="preserve"> участников инновационной деятельности к реализации поставленных задач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56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8DD93F6" w14:textId="77777777" w:rsidR="0070514B" w:rsidRDefault="0070514B" w:rsidP="0070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8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Согласование </w:t>
            </w:r>
            <w:r w:rsidRPr="00256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профессиональных позиций, задач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568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 взаимодействия</w:t>
            </w:r>
            <w:r w:rsidRPr="002568EF">
              <w:rPr>
                <w:rFonts w:ascii="Times New Roman" w:hAnsi="Times New Roman" w:cs="Times New Roman"/>
                <w:sz w:val="24"/>
                <w:szCs w:val="24"/>
              </w:rPr>
              <w:t xml:space="preserve"> и формата сопровождения 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821A28" w14:textId="77777777" w:rsidR="0070514B" w:rsidRPr="002568EF" w:rsidRDefault="0070514B" w:rsidP="0070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568EF">
              <w:rPr>
                <w:rFonts w:ascii="Times New Roman" w:hAnsi="Times New Roman"/>
                <w:b/>
                <w:sz w:val="24"/>
                <w:szCs w:val="24"/>
              </w:rPr>
              <w:t>Изучение общего плана работы</w:t>
            </w:r>
            <w:r w:rsidRPr="00A30DF8">
              <w:rPr>
                <w:rFonts w:ascii="Times New Roman" w:hAnsi="Times New Roman"/>
                <w:sz w:val="24"/>
                <w:szCs w:val="24"/>
              </w:rPr>
              <w:t xml:space="preserve"> творческой</w:t>
            </w:r>
            <w:r w:rsidRPr="00A30D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30DF8">
              <w:rPr>
                <w:rFonts w:ascii="Times New Roman" w:hAnsi="Times New Roman"/>
                <w:sz w:val="24"/>
                <w:szCs w:val="24"/>
              </w:rPr>
              <w:t xml:space="preserve">лаборатории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30DF8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30DF8">
              <w:rPr>
                <w:rFonts w:ascii="Times New Roman" w:hAnsi="Times New Roman"/>
                <w:sz w:val="24"/>
                <w:szCs w:val="24"/>
              </w:rPr>
              <w:t xml:space="preserve">год, составление </w:t>
            </w:r>
            <w:r w:rsidRPr="00A30DF8">
              <w:rPr>
                <w:rFonts w:ascii="Times New Roman" w:hAnsi="Times New Roman"/>
                <w:b/>
                <w:sz w:val="24"/>
                <w:szCs w:val="24"/>
              </w:rPr>
              <w:t>плана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своей творческой группы</w:t>
            </w:r>
            <w:r w:rsidRPr="00441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ДОО.</w:t>
            </w:r>
          </w:p>
        </w:tc>
        <w:tc>
          <w:tcPr>
            <w:tcW w:w="2551" w:type="dxa"/>
          </w:tcPr>
          <w:p w14:paraId="55326FE9" w14:textId="77777777" w:rsidR="0070514B" w:rsidRDefault="0070514B" w:rsidP="0070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275"/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участников.</w:t>
            </w:r>
          </w:p>
          <w:p w14:paraId="0AFC0F65" w14:textId="77777777" w:rsidR="0070514B" w:rsidRDefault="0070514B" w:rsidP="0070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обучения педагогов на КПК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(при необходимости.)</w:t>
            </w:r>
          </w:p>
          <w:p w14:paraId="02E74FB1" w14:textId="77777777" w:rsidR="0070514B" w:rsidRDefault="0070514B" w:rsidP="0070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 информацией через мессенджер.</w:t>
            </w:r>
          </w:p>
        </w:tc>
        <w:tc>
          <w:tcPr>
            <w:tcW w:w="2552" w:type="dxa"/>
          </w:tcPr>
          <w:p w14:paraId="7EE8DD0A" w14:textId="77777777" w:rsidR="0070514B" w:rsidRPr="002568EF" w:rsidRDefault="0070514B" w:rsidP="0070514B">
            <w:pPr>
              <w:tabs>
                <w:tab w:val="left" w:pos="0"/>
                <w:tab w:val="left" w:pos="5"/>
                <w:tab w:val="left" w:pos="46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6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640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hyperlink r:id="rId13" w:anchor="responsespcdOpm0SThHyIWImFxw0X8QGkZY8kWuPB3t5rKB1vYCR3Q/viewform?usp=sf_link" w:history="1">
              <w:r w:rsidRPr="00110B50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Входная анкета</w:t>
              </w:r>
            </w:hyperlink>
            <w:r w:rsidRPr="007640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674BB20" w14:textId="77777777" w:rsidR="0070514B" w:rsidRPr="007640AC" w:rsidRDefault="0070514B" w:rsidP="0070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76"/>
                <w:tab w:val="left" w:pos="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0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 Расписание курсовой подготовки </w:t>
            </w:r>
          </w:p>
          <w:p w14:paraId="073B9A2A" w14:textId="77777777" w:rsidR="0070514B" w:rsidRDefault="0070514B" w:rsidP="0070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76"/>
                <w:tab w:val="left" w:pos="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Группа в “Телеграмм”</w:t>
              </w:r>
            </w:hyperlink>
          </w:p>
        </w:tc>
        <w:tc>
          <w:tcPr>
            <w:tcW w:w="4081" w:type="dxa"/>
            <w:shd w:val="clear" w:color="auto" w:fill="FFFFFF"/>
          </w:tcPr>
          <w:p w14:paraId="1495E114" w14:textId="77777777" w:rsidR="0070514B" w:rsidRDefault="0070514B" w:rsidP="0070514B">
            <w:pPr>
              <w:tabs>
                <w:tab w:val="left" w:pos="0"/>
                <w:tab w:val="left" w:pos="5"/>
                <w:tab w:val="left" w:pos="4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Зарегистрироваться на сайте, создать личный кабинет </w:t>
            </w:r>
            <w:hyperlink r:id="rId1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www.peterson.institute</w:t>
              </w:r>
            </w:hyperlink>
          </w:p>
          <w:p w14:paraId="54E868FF" w14:textId="77777777" w:rsidR="00413487" w:rsidRDefault="0070514B" w:rsidP="0070514B">
            <w:pPr>
              <w:tabs>
                <w:tab w:val="left" w:pos="30"/>
                <w:tab w:val="left" w:pos="140"/>
              </w:tabs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Заполнить Входную анкету</w:t>
            </w:r>
            <w:r w:rsidR="00413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310E955" w14:textId="77777777" w:rsidR="0070514B" w:rsidRDefault="00413487" w:rsidP="0070514B">
            <w:pPr>
              <w:tabs>
                <w:tab w:val="left" w:pos="30"/>
                <w:tab w:val="left" w:pos="140"/>
              </w:tabs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(одну от ДОО</w:t>
            </w:r>
            <w:r w:rsidR="0070514B" w:rsidRPr="002568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="007051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6AD454E4" w14:textId="77777777" w:rsidR="0070514B" w:rsidRDefault="0070514B" w:rsidP="0070514B">
            <w:pPr>
              <w:tabs>
                <w:tab w:val="left" w:pos="30"/>
                <w:tab w:val="left" w:pos="140"/>
              </w:tabs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Присоединиться к группе в Телеграмм «Творческая лаборатория        № 3 ИМС «Учусь учиться» </w:t>
            </w:r>
            <w:r w:rsidRPr="002568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(для новых участников)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70514B" w14:paraId="5614B429" w14:textId="77777777" w:rsidTr="0070514B">
        <w:trPr>
          <w:trHeight w:val="417"/>
        </w:trPr>
        <w:tc>
          <w:tcPr>
            <w:tcW w:w="15167" w:type="dxa"/>
            <w:gridSpan w:val="5"/>
            <w:shd w:val="clear" w:color="auto" w:fill="DBEEF3"/>
            <w:vAlign w:val="center"/>
          </w:tcPr>
          <w:p w14:paraId="4944238D" w14:textId="77777777" w:rsidR="0070514B" w:rsidRPr="005B0170" w:rsidRDefault="0070514B" w:rsidP="0070514B">
            <w:pPr>
              <w:pStyle w:val="ac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  <w:tab w:val="left" w:pos="341"/>
                <w:tab w:val="left" w:pos="1741"/>
              </w:tabs>
              <w:spacing w:after="0" w:line="240" w:lineRule="auto"/>
              <w:ind w:left="57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170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ОСНОВНОЙ ЭТАП: ТЕОРЕТИЧЕСКИЙ БЛОК</w:t>
            </w:r>
          </w:p>
        </w:tc>
      </w:tr>
      <w:tr w:rsidR="0070514B" w14:paraId="18723592" w14:textId="77777777" w:rsidTr="002721A9">
        <w:trPr>
          <w:trHeight w:val="366"/>
        </w:trPr>
        <w:tc>
          <w:tcPr>
            <w:tcW w:w="1277" w:type="dxa"/>
          </w:tcPr>
          <w:p w14:paraId="73505DDC" w14:textId="77777777" w:rsidR="0070514B" w:rsidRPr="009568D9" w:rsidRDefault="0070514B" w:rsidP="0070514B">
            <w:pPr>
              <w:spacing w:before="40" w:after="4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68D9"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4706" w:type="dxa"/>
            <w:shd w:val="clear" w:color="auto" w:fill="auto"/>
          </w:tcPr>
          <w:p w14:paraId="6D2DC05F" w14:textId="77777777" w:rsidR="0070514B" w:rsidRPr="00E52006" w:rsidRDefault="0070514B" w:rsidP="00E52006">
            <w:pPr>
              <w:tabs>
                <w:tab w:val="left" w:pos="0"/>
                <w:tab w:val="left" w:pos="299"/>
              </w:tabs>
              <w:spacing w:after="60" w:line="240" w:lineRule="auto"/>
              <w:ind w:right="-108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З</w:t>
            </w:r>
            <w:r w:rsidRPr="00366C6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анятие № 1 </w:t>
            </w: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«Методологической школы»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теме:</w:t>
            </w:r>
            <w:r w:rsidR="00E520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66C6E">
              <w:rPr>
                <w:rFonts w:ascii="Times New Roman" w:hAnsi="Times New Roman"/>
                <w:sz w:val="24"/>
                <w:szCs w:val="24"/>
              </w:rPr>
              <w:t>«Понятие функциональной грамотности (ФГ). Что это? Как развивать?»</w:t>
            </w:r>
          </w:p>
          <w:p w14:paraId="2439CA24" w14:textId="77777777" w:rsidR="0070514B" w:rsidRPr="007E2144" w:rsidRDefault="0070514B" w:rsidP="00FB74EF">
            <w:pPr>
              <w:tabs>
                <w:tab w:val="left" w:pos="185"/>
                <w:tab w:val="left" w:pos="384"/>
              </w:tabs>
              <w:spacing w:before="60" w:after="60" w:line="240" w:lineRule="auto"/>
              <w:ind w:left="2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2144">
              <w:rPr>
                <w:rFonts w:ascii="Times New Roman" w:hAnsi="Times New Roman"/>
                <w:b/>
                <w:color w:val="E36C0A"/>
                <w:sz w:val="24"/>
                <w:szCs w:val="24"/>
              </w:rPr>
              <w:t>15 ноября 2023 г</w:t>
            </w:r>
            <w:r>
              <w:rPr>
                <w:rFonts w:ascii="Times New Roman" w:hAnsi="Times New Roman"/>
                <w:b/>
                <w:color w:val="E36C0A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580C7D1A" w14:textId="77777777" w:rsidR="0070514B" w:rsidRDefault="0070514B" w:rsidP="0070514B">
            <w:pPr>
              <w:pStyle w:val="ac"/>
              <w:tabs>
                <w:tab w:val="left" w:pos="283"/>
              </w:tabs>
              <w:spacing w:before="40" w:after="4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2144">
              <w:rPr>
                <w:rFonts w:ascii="Times New Roman" w:hAnsi="Times New Roman"/>
                <w:b/>
                <w:sz w:val="24"/>
                <w:szCs w:val="24"/>
              </w:rPr>
              <w:t>ВЕБИНАР</w:t>
            </w:r>
          </w:p>
          <w:p w14:paraId="722826DC" w14:textId="77777777" w:rsidR="00E52006" w:rsidRPr="00E52006" w:rsidRDefault="00E52006" w:rsidP="00E52006">
            <w:pPr>
              <w:tabs>
                <w:tab w:val="left" w:pos="180"/>
                <w:tab w:val="left" w:pos="322"/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52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творческой лаборатории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</w:p>
          <w:p w14:paraId="0967ACA7" w14:textId="77777777" w:rsidR="00E52006" w:rsidRPr="003B6599" w:rsidRDefault="00E52006" w:rsidP="0070514B">
            <w:pPr>
              <w:pStyle w:val="ac"/>
              <w:tabs>
                <w:tab w:val="left" w:pos="283"/>
              </w:tabs>
              <w:spacing w:before="40" w:after="4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9573757" w14:textId="77777777" w:rsidR="0070514B" w:rsidRPr="00366C6E" w:rsidRDefault="0070514B" w:rsidP="0070514B">
            <w:pPr>
              <w:tabs>
                <w:tab w:val="left" w:pos="185"/>
              </w:tabs>
              <w:spacing w:before="40" w:after="4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6C6E">
              <w:rPr>
                <w:rFonts w:ascii="Times New Roman" w:hAnsi="Times New Roman"/>
                <w:color w:val="000000"/>
                <w:sz w:val="24"/>
                <w:szCs w:val="24"/>
              </w:rPr>
              <w:t>Видеозапись и материалы занятия</w:t>
            </w:r>
          </w:p>
          <w:p w14:paraId="51F2F90B" w14:textId="77777777" w:rsidR="0070514B" w:rsidRPr="005369FB" w:rsidRDefault="0070514B" w:rsidP="0070514B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C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81" w:type="dxa"/>
            <w:shd w:val="clear" w:color="auto" w:fill="auto"/>
          </w:tcPr>
          <w:p w14:paraId="7148FF2C" w14:textId="77777777" w:rsidR="0070514B" w:rsidRDefault="0070514B" w:rsidP="0070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70514B" w14:paraId="28F4210D" w14:textId="77777777" w:rsidTr="002721A9">
        <w:trPr>
          <w:trHeight w:val="948"/>
        </w:trPr>
        <w:tc>
          <w:tcPr>
            <w:tcW w:w="1277" w:type="dxa"/>
          </w:tcPr>
          <w:p w14:paraId="707DDBCE" w14:textId="77777777" w:rsidR="0070514B" w:rsidRPr="009568D9" w:rsidRDefault="0070514B" w:rsidP="0070514B">
            <w:pPr>
              <w:spacing w:before="40" w:after="40" w:line="26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568D9"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4706" w:type="dxa"/>
            <w:shd w:val="clear" w:color="auto" w:fill="auto"/>
          </w:tcPr>
          <w:p w14:paraId="74084E2D" w14:textId="036E5A9A" w:rsidR="00FB74EF" w:rsidRDefault="0070514B" w:rsidP="00FB74EF">
            <w:pPr>
              <w:tabs>
                <w:tab w:val="left" w:pos="0"/>
                <w:tab w:val="left" w:pos="299"/>
              </w:tabs>
              <w:spacing w:after="0" w:line="240" w:lineRule="auto"/>
              <w:ind w:left="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З</w:t>
            </w:r>
            <w:r w:rsidRPr="00366C6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анятие № </w:t>
            </w: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2</w:t>
            </w:r>
            <w:r w:rsidRPr="00366C6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«Методологической школы» </w:t>
            </w:r>
            <w:r w:rsidRPr="003B6599">
              <w:rPr>
                <w:rFonts w:ascii="Times New Roman" w:hAnsi="Times New Roman"/>
                <w:color w:val="000000"/>
                <w:sz w:val="24"/>
                <w:szCs w:val="24"/>
              </w:rPr>
              <w:t>по тем</w:t>
            </w:r>
            <w:r w:rsidRPr="00E520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E52006" w:rsidRPr="00E520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:</w:t>
            </w:r>
            <w:r w:rsidR="00E52006" w:rsidRPr="00E5200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66C6E">
              <w:rPr>
                <w:rFonts w:ascii="Times New Roman" w:hAnsi="Times New Roman"/>
                <w:sz w:val="24"/>
                <w:szCs w:val="24"/>
              </w:rPr>
              <w:t xml:space="preserve">«Методика и </w:t>
            </w:r>
            <w:proofErr w:type="spellStart"/>
            <w:r w:rsidRPr="00366C6E">
              <w:rPr>
                <w:rFonts w:ascii="Times New Roman" w:hAnsi="Times New Roman"/>
                <w:sz w:val="24"/>
                <w:szCs w:val="24"/>
              </w:rPr>
              <w:t>критериальная</w:t>
            </w:r>
            <w:proofErr w:type="spellEnd"/>
            <w:r w:rsidRPr="00366C6E">
              <w:rPr>
                <w:rFonts w:ascii="Times New Roman" w:hAnsi="Times New Roman"/>
                <w:sz w:val="24"/>
                <w:szCs w:val="24"/>
              </w:rPr>
              <w:t xml:space="preserve"> база выращивания </w:t>
            </w:r>
            <w:proofErr w:type="spellStart"/>
            <w:r w:rsidRPr="00366C6E">
              <w:rPr>
                <w:rFonts w:ascii="Times New Roman" w:hAnsi="Times New Roman"/>
                <w:sz w:val="24"/>
                <w:szCs w:val="24"/>
              </w:rPr>
              <w:t>рефлексивности</w:t>
            </w:r>
            <w:proofErr w:type="spellEnd"/>
            <w:r w:rsidRPr="00366C6E">
              <w:rPr>
                <w:rFonts w:ascii="Times New Roman" w:hAnsi="Times New Roman"/>
                <w:sz w:val="24"/>
                <w:szCs w:val="24"/>
              </w:rPr>
              <w:t xml:space="preserve"> ученика</w:t>
            </w:r>
            <w:r w:rsidR="004A29E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33CDDD9" w14:textId="3B9591D4" w:rsidR="0070514B" w:rsidRPr="007E2144" w:rsidRDefault="0070514B" w:rsidP="00FB74EF">
            <w:pPr>
              <w:tabs>
                <w:tab w:val="left" w:pos="0"/>
                <w:tab w:val="left" w:pos="299"/>
              </w:tabs>
              <w:spacing w:before="60" w:after="60" w:line="240" w:lineRule="auto"/>
              <w:ind w:right="-108"/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 w:rsidRPr="007E2144"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24 января 2024 г.</w:t>
            </w:r>
          </w:p>
        </w:tc>
        <w:tc>
          <w:tcPr>
            <w:tcW w:w="2551" w:type="dxa"/>
            <w:shd w:val="clear" w:color="auto" w:fill="auto"/>
          </w:tcPr>
          <w:p w14:paraId="0117B097" w14:textId="77777777" w:rsidR="0070514B" w:rsidRDefault="0070514B" w:rsidP="0070514B">
            <w:pPr>
              <w:pStyle w:val="ac"/>
              <w:tabs>
                <w:tab w:val="left" w:pos="283"/>
              </w:tabs>
              <w:spacing w:before="40" w:after="40" w:line="240" w:lineRule="auto"/>
              <w:ind w:left="38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2144">
              <w:rPr>
                <w:rFonts w:ascii="Times New Roman" w:hAnsi="Times New Roman"/>
                <w:b/>
                <w:sz w:val="24"/>
                <w:szCs w:val="24"/>
              </w:rPr>
              <w:t>ВЕБИНАР</w:t>
            </w:r>
          </w:p>
          <w:p w14:paraId="11B0319E" w14:textId="7DABFE38" w:rsidR="0070514B" w:rsidRPr="00FB74EF" w:rsidRDefault="00E52006" w:rsidP="00FB74EF">
            <w:pPr>
              <w:tabs>
                <w:tab w:val="left" w:pos="180"/>
                <w:tab w:val="left" w:pos="317"/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52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творческой лаборатории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552" w:type="dxa"/>
            <w:shd w:val="clear" w:color="auto" w:fill="auto"/>
          </w:tcPr>
          <w:p w14:paraId="2F6C458E" w14:textId="77777777" w:rsidR="0070514B" w:rsidRPr="00A30DF8" w:rsidRDefault="0070514B" w:rsidP="0070514B">
            <w:pPr>
              <w:tabs>
                <w:tab w:val="left" w:pos="185"/>
              </w:tabs>
              <w:spacing w:before="40" w:after="4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Видеозапись и материалы занятия</w:t>
            </w:r>
          </w:p>
          <w:p w14:paraId="67B5132E" w14:textId="77777777" w:rsidR="0070514B" w:rsidRPr="005369FB" w:rsidRDefault="0070514B" w:rsidP="0070514B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81" w:type="dxa"/>
            <w:shd w:val="clear" w:color="auto" w:fill="auto"/>
          </w:tcPr>
          <w:p w14:paraId="28ADA733" w14:textId="77777777" w:rsidR="0070514B" w:rsidRDefault="0070514B" w:rsidP="0070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70514B" w14:paraId="22AD83D1" w14:textId="77777777" w:rsidTr="0070514B">
        <w:trPr>
          <w:trHeight w:val="457"/>
        </w:trPr>
        <w:tc>
          <w:tcPr>
            <w:tcW w:w="15167" w:type="dxa"/>
            <w:gridSpan w:val="5"/>
            <w:shd w:val="clear" w:color="auto" w:fill="DAEEF3" w:themeFill="accent5" w:themeFillTint="33"/>
            <w:vAlign w:val="center"/>
          </w:tcPr>
          <w:p w14:paraId="38A4BB2D" w14:textId="77777777" w:rsidR="0070514B" w:rsidRDefault="0070514B" w:rsidP="0070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. ОСНОВНОЙ ЭТАП: ПРАКТИЧЕСКИЙ БЛОК</w:t>
            </w:r>
          </w:p>
        </w:tc>
      </w:tr>
      <w:tr w:rsidR="0070514B" w14:paraId="230DC901" w14:textId="77777777" w:rsidTr="002721A9">
        <w:trPr>
          <w:trHeight w:val="948"/>
        </w:trPr>
        <w:tc>
          <w:tcPr>
            <w:tcW w:w="1277" w:type="dxa"/>
          </w:tcPr>
          <w:p w14:paraId="75A6B3ED" w14:textId="77777777" w:rsidR="0070514B" w:rsidRDefault="0070514B" w:rsidP="0070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706" w:type="dxa"/>
            <w:shd w:val="clear" w:color="auto" w:fill="E8F8E6"/>
          </w:tcPr>
          <w:p w14:paraId="1751847C" w14:textId="77777777" w:rsidR="0070514B" w:rsidRDefault="0070514B" w:rsidP="0070514B">
            <w:pPr>
              <w:tabs>
                <w:tab w:val="left" w:pos="312"/>
              </w:tabs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Общесетевое событие ИМС</w:t>
            </w:r>
          </w:p>
          <w:p w14:paraId="2D54466A" w14:textId="77777777" w:rsidR="0070514B" w:rsidRDefault="0070514B" w:rsidP="0070514B">
            <w:pPr>
              <w:tabs>
                <w:tab w:val="left" w:pos="312"/>
              </w:tabs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«Учусь учиться»:</w:t>
            </w:r>
          </w:p>
          <w:p w14:paraId="151E2149" w14:textId="77777777" w:rsidR="0070514B" w:rsidRDefault="0070514B" w:rsidP="002721A9">
            <w:pPr>
              <w:tabs>
                <w:tab w:val="left" w:pos="312"/>
              </w:tabs>
              <w:spacing w:after="6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«ДЕНЬ УЧЕНИКА»</w:t>
            </w:r>
            <w:r w:rsidR="00A418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EF99A7" w14:textId="77777777" w:rsidR="0070514B" w:rsidRPr="007E2144" w:rsidRDefault="0070514B" w:rsidP="0070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"/>
              </w:tabs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7E2144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19 сентября 2023 г.</w:t>
            </w:r>
          </w:p>
          <w:p w14:paraId="65E674FB" w14:textId="77777777" w:rsidR="0070514B" w:rsidRPr="007E2144" w:rsidRDefault="0070514B" w:rsidP="0070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E36C0A" w:themeColor="accent6" w:themeShade="BF"/>
                <w:sz w:val="24"/>
                <w:szCs w:val="24"/>
              </w:rPr>
            </w:pPr>
            <w:r w:rsidRPr="007E2144">
              <w:rPr>
                <w:rFonts w:ascii="Times New Roman" w:eastAsia="Times New Roman" w:hAnsi="Times New Roman" w:cs="Times New Roman"/>
                <w:i/>
                <w:color w:val="E36C0A" w:themeColor="accent6" w:themeShade="BF"/>
                <w:sz w:val="24"/>
                <w:szCs w:val="24"/>
              </w:rPr>
              <w:t>Участие в событии на усмотрение коллектива ДОО</w:t>
            </w:r>
            <w:r w:rsidR="00A418EF">
              <w:rPr>
                <w:rFonts w:ascii="Times New Roman" w:eastAsia="Times New Roman" w:hAnsi="Times New Roman" w:cs="Times New Roman"/>
                <w:i/>
                <w:color w:val="E36C0A" w:themeColor="accent6" w:themeShade="BF"/>
                <w:sz w:val="24"/>
                <w:szCs w:val="24"/>
              </w:rPr>
              <w:t>.</w:t>
            </w:r>
          </w:p>
          <w:p w14:paraId="5522AECD" w14:textId="77777777" w:rsidR="0070514B" w:rsidRDefault="0070514B" w:rsidP="0070514B">
            <w:pPr>
              <w:tabs>
                <w:tab w:val="left" w:pos="312"/>
              </w:tabs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E8F8E6"/>
          </w:tcPr>
          <w:p w14:paraId="2E98E4B6" w14:textId="77777777" w:rsidR="0070514B" w:rsidRDefault="0070514B" w:rsidP="0070514B">
            <w:pPr>
              <w:tabs>
                <w:tab w:val="left" w:pos="180"/>
                <w:tab w:val="left" w:pos="322"/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ФЕСТИВАЛЬ</w:t>
            </w:r>
          </w:p>
          <w:p w14:paraId="3A8AE5B8" w14:textId="77777777" w:rsidR="0070514B" w:rsidRDefault="0070514B" w:rsidP="0070514B">
            <w:pPr>
              <w:tabs>
                <w:tab w:val="left" w:pos="180"/>
                <w:tab w:val="left" w:pos="322"/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8F8E6"/>
          </w:tcPr>
          <w:p w14:paraId="7D9BA83F" w14:textId="77777777" w:rsidR="0070514B" w:rsidRDefault="0070514B" w:rsidP="0070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"/>
                <w:tab w:val="left" w:pos="4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  <w:shd w:val="clear" w:color="auto" w:fill="E8F8E6"/>
          </w:tcPr>
          <w:p w14:paraId="57926203" w14:textId="77777777" w:rsidR="0070514B" w:rsidRPr="00FC3BF2" w:rsidRDefault="0070514B" w:rsidP="00272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E21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Формат участия определяется ДОО самостоятельно</w:t>
            </w:r>
            <w:r w:rsidRPr="00FC3B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F014D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например:</w:t>
            </w:r>
          </w:p>
          <w:p w14:paraId="25C6E0F0" w14:textId="77777777" w:rsidR="0070514B" w:rsidRDefault="0070514B" w:rsidP="00272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Записать видеоролик с дошкольниками в стиле рубрик «Мы будущие ученики», «Скоро в школу!».</w:t>
            </w:r>
          </w:p>
          <w:p w14:paraId="59B0147A" w14:textId="77777777" w:rsidR="0070514B" w:rsidRDefault="0070514B" w:rsidP="00272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Провести совместные события дошкольников и школьников и т.п.</w:t>
            </w:r>
          </w:p>
          <w:p w14:paraId="530E7C7D" w14:textId="77777777" w:rsidR="002721A9" w:rsidRPr="002721A9" w:rsidRDefault="002721A9" w:rsidP="00272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721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Участвующим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праздник</w:t>
            </w:r>
            <w:r w:rsidRPr="002721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 ДОО:</w:t>
            </w:r>
          </w:p>
          <w:p w14:paraId="6DCA9E06" w14:textId="77777777" w:rsidR="0070514B" w:rsidRPr="002721A9" w:rsidRDefault="002721A9" w:rsidP="00272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1A9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514B" w:rsidRPr="002721A9">
              <w:rPr>
                <w:rFonts w:ascii="Times New Roman" w:hAnsi="Times New Roman"/>
                <w:sz w:val="24"/>
                <w:szCs w:val="24"/>
              </w:rPr>
              <w:t>Разместить пост в социальных сетях о своем участии.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514B">
              <w:rPr>
                <w:rFonts w:ascii="Times New Roman" w:hAnsi="Times New Roman"/>
                <w:sz w:val="24"/>
                <w:szCs w:val="24"/>
              </w:rPr>
              <w:t xml:space="preserve">Указать </w:t>
            </w:r>
            <w:proofErr w:type="spellStart"/>
            <w:r w:rsidR="0070514B">
              <w:rPr>
                <w:rFonts w:ascii="Times New Roman" w:hAnsi="Times New Roman"/>
                <w:sz w:val="24"/>
                <w:szCs w:val="24"/>
              </w:rPr>
              <w:t>хэштеги</w:t>
            </w:r>
            <w:proofErr w:type="spellEnd"/>
            <w:r w:rsidR="0070514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0514B" w:rsidRPr="00E51ED1">
              <w:rPr>
                <w:rFonts w:ascii="Times New Roman" w:hAnsi="Times New Roman"/>
                <w:color w:val="0070C0"/>
                <w:sz w:val="24"/>
                <w:szCs w:val="26"/>
              </w:rPr>
              <w:t>#Мир</w:t>
            </w:r>
            <w:r w:rsidR="0070514B">
              <w:rPr>
                <w:rFonts w:ascii="Times New Roman" w:hAnsi="Times New Roman"/>
                <w:color w:val="0070C0"/>
                <w:sz w:val="24"/>
                <w:szCs w:val="26"/>
              </w:rPr>
              <w:t>Д</w:t>
            </w:r>
            <w:r w:rsidR="0070514B" w:rsidRPr="00E51ED1">
              <w:rPr>
                <w:rFonts w:ascii="Times New Roman" w:hAnsi="Times New Roman"/>
                <w:color w:val="0070C0"/>
                <w:sz w:val="24"/>
                <w:szCs w:val="26"/>
              </w:rPr>
              <w:t>еятельности</w:t>
            </w:r>
            <w:r w:rsidR="0070514B">
              <w:rPr>
                <w:rFonts w:ascii="Times New Roman" w:hAnsi="Times New Roman"/>
                <w:color w:val="0070C0"/>
                <w:sz w:val="24"/>
                <w:szCs w:val="26"/>
              </w:rPr>
              <w:t>2023</w:t>
            </w:r>
          </w:p>
          <w:p w14:paraId="111D4B7C" w14:textId="77777777" w:rsidR="0070514B" w:rsidRPr="00E51ED1" w:rsidRDefault="0070514B" w:rsidP="002721A9">
            <w:pPr>
              <w:tabs>
                <w:tab w:val="left" w:pos="34"/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ED1">
              <w:rPr>
                <w:rFonts w:ascii="Times New Roman" w:hAnsi="Times New Roman"/>
                <w:color w:val="0070C0"/>
                <w:sz w:val="24"/>
                <w:szCs w:val="26"/>
              </w:rPr>
              <w:t>#</w:t>
            </w:r>
            <w:r>
              <w:rPr>
                <w:rFonts w:ascii="Times New Roman" w:hAnsi="Times New Roman"/>
                <w:color w:val="0070C0"/>
                <w:sz w:val="24"/>
                <w:szCs w:val="26"/>
              </w:rPr>
              <w:t>ДеньУченика2023</w:t>
            </w:r>
          </w:p>
          <w:p w14:paraId="2BE59EE7" w14:textId="77777777" w:rsidR="0070514B" w:rsidRDefault="002721A9" w:rsidP="00272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6"/>
              </w:rPr>
              <w:t>2</w:t>
            </w:r>
            <w:r w:rsidR="0070514B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. </w:t>
            </w:r>
            <w:r w:rsidR="0070514B" w:rsidRPr="00DF37A0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Заполнить анкету обратной связи </w:t>
            </w:r>
            <w:r w:rsidR="0070514B">
              <w:rPr>
                <w:rFonts w:ascii="Times New Roman" w:hAnsi="Times New Roman"/>
                <w:color w:val="000000"/>
                <w:sz w:val="24"/>
                <w:szCs w:val="26"/>
              </w:rPr>
              <w:t>по событию.</w:t>
            </w:r>
          </w:p>
        </w:tc>
      </w:tr>
      <w:tr w:rsidR="0070514B" w14:paraId="61AE14B2" w14:textId="77777777" w:rsidTr="002721A9">
        <w:trPr>
          <w:trHeight w:val="948"/>
        </w:trPr>
        <w:tc>
          <w:tcPr>
            <w:tcW w:w="1277" w:type="dxa"/>
          </w:tcPr>
          <w:p w14:paraId="62E4F0F8" w14:textId="77777777" w:rsidR="0070514B" w:rsidRDefault="0070514B" w:rsidP="0070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4706" w:type="dxa"/>
            <w:shd w:val="clear" w:color="auto" w:fill="auto"/>
          </w:tcPr>
          <w:p w14:paraId="03FD507C" w14:textId="77777777" w:rsidR="0070514B" w:rsidRPr="004A29E0" w:rsidRDefault="0070514B" w:rsidP="0070514B">
            <w:pPr>
              <w:tabs>
                <w:tab w:val="left" w:pos="317"/>
              </w:tabs>
              <w:spacing w:before="40" w:after="40" w:line="264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4A29E0">
              <w:rPr>
                <w:rFonts w:ascii="Times New Roman" w:hAnsi="Times New Roman"/>
                <w:b/>
                <w:bCs/>
                <w:sz w:val="24"/>
                <w:szCs w:val="24"/>
              </w:rPr>
              <w:t>Установочный онлайн–форум</w:t>
            </w:r>
            <w:r w:rsidRPr="004A2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05583A" w14:textId="77777777" w:rsidR="0070514B" w:rsidRPr="004A29E0" w:rsidRDefault="0070514B" w:rsidP="0070514B">
            <w:pPr>
              <w:tabs>
                <w:tab w:val="left" w:pos="317"/>
              </w:tabs>
              <w:spacing w:after="60" w:line="240" w:lineRule="auto"/>
              <w:ind w:left="2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29E0">
              <w:rPr>
                <w:rFonts w:ascii="Times New Roman" w:hAnsi="Times New Roman"/>
                <w:b/>
                <w:bCs/>
                <w:sz w:val="24"/>
                <w:szCs w:val="24"/>
              </w:rPr>
              <w:t>ИМС «Учусь Учиться»</w:t>
            </w:r>
          </w:p>
          <w:p w14:paraId="70165EDE" w14:textId="77777777" w:rsidR="0070514B" w:rsidRPr="00216017" w:rsidRDefault="0070514B" w:rsidP="0070514B">
            <w:pPr>
              <w:pStyle w:val="a4"/>
              <w:tabs>
                <w:tab w:val="clear" w:pos="9355"/>
                <w:tab w:val="right" w:pos="8789"/>
              </w:tabs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216017">
              <w:rPr>
                <w:rFonts w:ascii="Times New Roman" w:hAnsi="Times New Roman"/>
                <w:sz w:val="24"/>
                <w:szCs w:val="24"/>
              </w:rPr>
              <w:t xml:space="preserve">Доклад научного руководителя Л.Г.Петерсон по теме года «Развитие функциональной грамотности в образовательной системе "Учусь учиться" Л.Г. Петерсон </w:t>
            </w:r>
          </w:p>
          <w:p w14:paraId="25425486" w14:textId="77777777" w:rsidR="0070514B" w:rsidRDefault="0070514B" w:rsidP="002721A9">
            <w:pPr>
              <w:pStyle w:val="a4"/>
              <w:tabs>
                <w:tab w:val="clear" w:pos="9355"/>
                <w:tab w:val="right" w:pos="8789"/>
              </w:tabs>
              <w:spacing w:after="60"/>
              <w:ind w:right="181"/>
              <w:rPr>
                <w:rFonts w:ascii="Times New Roman" w:hAnsi="Times New Roman"/>
                <w:sz w:val="24"/>
                <w:szCs w:val="24"/>
              </w:rPr>
            </w:pPr>
            <w:r w:rsidRPr="00216017">
              <w:rPr>
                <w:rFonts w:ascii="Times New Roman" w:hAnsi="Times New Roman"/>
                <w:sz w:val="24"/>
                <w:szCs w:val="24"/>
              </w:rPr>
              <w:t>(на примере обучения математике)»</w:t>
            </w:r>
            <w:r w:rsidR="002721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B1657A" w14:textId="77777777" w:rsidR="0070514B" w:rsidRPr="0070514B" w:rsidRDefault="0070514B" w:rsidP="002721A9">
            <w:pPr>
              <w:pStyle w:val="a4"/>
              <w:tabs>
                <w:tab w:val="clear" w:pos="9355"/>
                <w:tab w:val="right" w:pos="8789"/>
              </w:tabs>
              <w:spacing w:afterLines="60" w:after="144"/>
              <w:ind w:right="181"/>
              <w:rPr>
                <w:rFonts w:ascii="Times New Roman" w:hAnsi="Times New Roman"/>
                <w:b/>
                <w:sz w:val="24"/>
                <w:szCs w:val="24"/>
              </w:rPr>
            </w:pPr>
            <w:r w:rsidRPr="0070514B"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10 октября 2023 г.</w:t>
            </w:r>
          </w:p>
        </w:tc>
        <w:tc>
          <w:tcPr>
            <w:tcW w:w="2551" w:type="dxa"/>
            <w:shd w:val="clear" w:color="auto" w:fill="auto"/>
          </w:tcPr>
          <w:p w14:paraId="3C8F007E" w14:textId="77777777" w:rsidR="0070514B" w:rsidRPr="005B0170" w:rsidRDefault="0070514B" w:rsidP="0070514B">
            <w:pPr>
              <w:pStyle w:val="ac"/>
              <w:tabs>
                <w:tab w:val="left" w:pos="317"/>
              </w:tabs>
              <w:spacing w:before="40" w:after="40" w:line="264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170">
              <w:rPr>
                <w:rFonts w:ascii="Times New Roman" w:hAnsi="Times New Roman"/>
                <w:b/>
                <w:bCs/>
                <w:sz w:val="24"/>
                <w:szCs w:val="24"/>
              </w:rPr>
              <w:t>ВСЕРОССИЙСКИЙ ВЕБИНАР</w:t>
            </w:r>
          </w:p>
          <w:p w14:paraId="5512AF53" w14:textId="77777777" w:rsidR="0070514B" w:rsidRDefault="0070514B" w:rsidP="0070514B">
            <w:pPr>
              <w:tabs>
                <w:tab w:val="left" w:pos="180"/>
                <w:tab w:val="left" w:pos="322"/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8DCDCEB" w14:textId="77777777" w:rsidR="0070514B" w:rsidRPr="00A30DF8" w:rsidRDefault="0070514B" w:rsidP="0070514B">
            <w:pPr>
              <w:spacing w:before="40" w:after="4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Форума</w:t>
            </w:r>
          </w:p>
        </w:tc>
        <w:tc>
          <w:tcPr>
            <w:tcW w:w="4081" w:type="dxa"/>
            <w:shd w:val="clear" w:color="auto" w:fill="auto"/>
          </w:tcPr>
          <w:p w14:paraId="5C13EE13" w14:textId="77777777" w:rsidR="0070514B" w:rsidRDefault="0070514B" w:rsidP="0070514B">
            <w:pPr>
              <w:tabs>
                <w:tab w:val="left" w:pos="0"/>
                <w:tab w:val="left" w:pos="284"/>
              </w:tabs>
              <w:spacing w:before="40" w:after="40" w:line="264" w:lineRule="auto"/>
              <w:ind w:right="-45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83345">
              <w:rPr>
                <w:rFonts w:ascii="Times New Roman" w:hAnsi="Times New Roman"/>
                <w:spacing w:val="-4"/>
                <w:sz w:val="24"/>
                <w:szCs w:val="24"/>
              </w:rPr>
              <w:t>Участие в Форуме, обратная связь в чате Форума</w:t>
            </w:r>
          </w:p>
          <w:p w14:paraId="03A12C6B" w14:textId="77777777" w:rsidR="0070514B" w:rsidRDefault="0070514B" w:rsidP="0070514B">
            <w:pPr>
              <w:tabs>
                <w:tab w:val="left" w:pos="0"/>
                <w:tab w:val="left" w:pos="284"/>
              </w:tabs>
              <w:spacing w:before="40" w:after="40" w:line="264" w:lineRule="auto"/>
              <w:ind w:right="-45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14:paraId="5931AC5B" w14:textId="77777777" w:rsidR="0070514B" w:rsidRPr="00A30DF8" w:rsidRDefault="0070514B" w:rsidP="0070514B">
            <w:pPr>
              <w:tabs>
                <w:tab w:val="left" w:pos="0"/>
                <w:tab w:val="left" w:pos="284"/>
              </w:tabs>
              <w:spacing w:before="40" w:after="40" w:line="264" w:lineRule="auto"/>
              <w:ind w:right="-45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2721A9" w14:paraId="438D8807" w14:textId="77777777" w:rsidTr="002721A9">
        <w:trPr>
          <w:trHeight w:val="650"/>
        </w:trPr>
        <w:tc>
          <w:tcPr>
            <w:tcW w:w="1277" w:type="dxa"/>
            <w:vMerge w:val="restart"/>
          </w:tcPr>
          <w:p w14:paraId="6E5CD13E" w14:textId="77777777" w:rsidR="002721A9" w:rsidRPr="00BD19F6" w:rsidRDefault="002721A9" w:rsidP="0070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9F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14:paraId="79D43CE5" w14:textId="77777777" w:rsidR="002721A9" w:rsidRPr="00BD19F6" w:rsidRDefault="002721A9" w:rsidP="0070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FFFFFF"/>
          </w:tcPr>
          <w:p w14:paraId="5E310351" w14:textId="77777777" w:rsidR="002721A9" w:rsidRPr="005B0170" w:rsidRDefault="002721A9" w:rsidP="0070514B">
            <w:pPr>
              <w:tabs>
                <w:tab w:val="left" w:pos="175"/>
                <w:tab w:val="left" w:pos="203"/>
                <w:tab w:val="left" w:pos="340"/>
                <w:tab w:val="left" w:pos="4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B017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Практическое онлайн-занятие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№ 1</w:t>
            </w:r>
            <w:r w:rsidRPr="005B017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</w:p>
          <w:p w14:paraId="19592A72" w14:textId="77777777" w:rsidR="002721A9" w:rsidRDefault="002721A9" w:rsidP="002721A9">
            <w:pPr>
              <w:tabs>
                <w:tab w:val="left" w:pos="175"/>
                <w:tab w:val="left" w:pos="203"/>
                <w:tab w:val="left" w:pos="340"/>
                <w:tab w:val="left" w:pos="458"/>
              </w:tabs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9F6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r w:rsidRPr="00BD19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предпосылок функциональной математической грамотности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дошкольном возрасте</w:t>
            </w:r>
            <w:r w:rsidRPr="00BD19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BE2019" w14:textId="77777777" w:rsidR="002721A9" w:rsidRPr="002721A9" w:rsidRDefault="002721A9" w:rsidP="0070514B">
            <w:pPr>
              <w:tabs>
                <w:tab w:val="left" w:pos="175"/>
                <w:tab w:val="left" w:pos="203"/>
                <w:tab w:val="left" w:pos="340"/>
                <w:tab w:val="left" w:pos="4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21A9">
              <w:rPr>
                <w:rFonts w:ascii="Times New Roman" w:eastAsia="Times New Roman" w:hAnsi="Times New Roman" w:cs="Times New Roman"/>
                <w:b/>
                <w:color w:val="E36C0A"/>
                <w:sz w:val="24"/>
                <w:szCs w:val="24"/>
                <w:highlight w:val="white"/>
              </w:rPr>
              <w:t>22 ноября 2023 г.</w:t>
            </w:r>
          </w:p>
        </w:tc>
        <w:tc>
          <w:tcPr>
            <w:tcW w:w="2551" w:type="dxa"/>
            <w:shd w:val="clear" w:color="auto" w:fill="FFFFFF"/>
          </w:tcPr>
          <w:p w14:paraId="74E219E6" w14:textId="77777777" w:rsidR="002721A9" w:rsidRDefault="002721A9" w:rsidP="0070514B">
            <w:pPr>
              <w:tabs>
                <w:tab w:val="left" w:pos="180"/>
                <w:tab w:val="left" w:pos="322"/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ВЕБИНАР </w:t>
            </w:r>
          </w:p>
          <w:p w14:paraId="21087CF3" w14:textId="77777777" w:rsidR="00E52006" w:rsidRPr="00E52006" w:rsidRDefault="00E52006" w:rsidP="00E52006">
            <w:pPr>
              <w:tabs>
                <w:tab w:val="left" w:pos="180"/>
                <w:tab w:val="left" w:pos="322"/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5200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творческой лаборатории №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DAE3B6F" w14:textId="77777777" w:rsidR="00E52006" w:rsidRDefault="00E52006" w:rsidP="0070514B">
            <w:pPr>
              <w:tabs>
                <w:tab w:val="left" w:pos="180"/>
                <w:tab w:val="left" w:pos="322"/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2B0445" w14:textId="77777777" w:rsidR="002721A9" w:rsidRDefault="002721A9" w:rsidP="0070514B">
            <w:pPr>
              <w:tabs>
                <w:tab w:val="left" w:pos="180"/>
                <w:tab w:val="left" w:pos="322"/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552" w:type="dxa"/>
            <w:shd w:val="clear" w:color="auto" w:fill="FFFFFF"/>
          </w:tcPr>
          <w:p w14:paraId="0D4F709C" w14:textId="77777777" w:rsidR="002721A9" w:rsidRPr="00BD19F6" w:rsidRDefault="002721A9" w:rsidP="0070514B">
            <w:pPr>
              <w:tabs>
                <w:tab w:val="left" w:pos="318"/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9F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вебинара</w:t>
            </w:r>
          </w:p>
          <w:p w14:paraId="3B9FC439" w14:textId="77777777" w:rsidR="002721A9" w:rsidRDefault="002721A9" w:rsidP="0070514B">
            <w:pPr>
              <w:tabs>
                <w:tab w:val="left" w:pos="318"/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  <w:shd w:val="clear" w:color="auto" w:fill="FFFFFF"/>
          </w:tcPr>
          <w:p w14:paraId="7B37A5B9" w14:textId="77777777" w:rsidR="002721A9" w:rsidRDefault="002721A9" w:rsidP="0070514B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Принять участие в обсуждении темы занятия.</w:t>
            </w:r>
          </w:p>
          <w:p w14:paraId="20DD91C3" w14:textId="77777777" w:rsidR="002721A9" w:rsidRPr="002721A9" w:rsidRDefault="002721A9" w:rsidP="0070514B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 w:rsidRPr="002721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По итогам вебинара:</w:t>
            </w:r>
          </w:p>
          <w:p w14:paraId="6F2D9A83" w14:textId="77777777" w:rsidR="002721A9" w:rsidRPr="007640AC" w:rsidRDefault="002721A9" w:rsidP="0070514B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Провести самоанализ педагогических условий для развития предпосылок ФМГ в детском саду.</w:t>
            </w:r>
          </w:p>
        </w:tc>
      </w:tr>
      <w:tr w:rsidR="002721A9" w14:paraId="3EB0CB2A" w14:textId="77777777" w:rsidTr="002721A9">
        <w:trPr>
          <w:trHeight w:val="709"/>
        </w:trPr>
        <w:tc>
          <w:tcPr>
            <w:tcW w:w="1277" w:type="dxa"/>
            <w:vMerge/>
          </w:tcPr>
          <w:p w14:paraId="27A858E0" w14:textId="77777777" w:rsidR="002721A9" w:rsidRDefault="002721A9" w:rsidP="0070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E8F8E6"/>
          </w:tcPr>
          <w:p w14:paraId="0066452C" w14:textId="77777777" w:rsidR="002721A9" w:rsidRDefault="002721A9" w:rsidP="0070514B">
            <w:pPr>
              <w:tabs>
                <w:tab w:val="left" w:pos="175"/>
                <w:tab w:val="left" w:pos="203"/>
                <w:tab w:val="left" w:pos="340"/>
                <w:tab w:val="left" w:pos="4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Общесетевое событие</w:t>
            </w:r>
          </w:p>
          <w:p w14:paraId="6E785A82" w14:textId="77777777" w:rsidR="002721A9" w:rsidRDefault="002721A9" w:rsidP="0070514B">
            <w:pPr>
              <w:tabs>
                <w:tab w:val="left" w:pos="175"/>
                <w:tab w:val="left" w:pos="203"/>
                <w:tab w:val="left" w:pos="340"/>
                <w:tab w:val="left" w:pos="4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ИМС «Учусь учиться»:</w:t>
            </w:r>
          </w:p>
          <w:p w14:paraId="1A352FE8" w14:textId="77777777" w:rsidR="002721A9" w:rsidRDefault="002721A9" w:rsidP="0070514B">
            <w:pPr>
              <w:tabs>
                <w:tab w:val="left" w:pos="175"/>
                <w:tab w:val="left" w:pos="203"/>
                <w:tab w:val="left" w:pos="340"/>
                <w:tab w:val="left" w:pos="4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ОТКРЫТЫЙ</w:t>
            </w:r>
          </w:p>
          <w:p w14:paraId="057B90C1" w14:textId="77777777" w:rsidR="002721A9" w:rsidRDefault="002721A9" w:rsidP="002721A9">
            <w:pPr>
              <w:tabs>
                <w:tab w:val="left" w:pos="175"/>
                <w:tab w:val="left" w:pos="203"/>
                <w:tab w:val="left" w:pos="340"/>
                <w:tab w:val="left" w:pos="458"/>
              </w:tabs>
              <w:spacing w:after="60" w:line="240" w:lineRule="auto"/>
              <w:rPr>
                <w:rFonts w:ascii="Times New Roman" w:eastAsia="Times New Roman" w:hAnsi="Times New Roman" w:cs="Times New Roman"/>
                <w:color w:val="E36C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«ЗАДАЧА ДНЯ».</w:t>
            </w:r>
            <w:r>
              <w:rPr>
                <w:rFonts w:ascii="Times New Roman" w:eastAsia="Times New Roman" w:hAnsi="Times New Roman" w:cs="Times New Roman"/>
                <w:color w:val="E36C0A"/>
                <w:sz w:val="24"/>
                <w:szCs w:val="24"/>
              </w:rPr>
              <w:t xml:space="preserve"> </w:t>
            </w:r>
          </w:p>
          <w:p w14:paraId="706CFBCD" w14:textId="77777777" w:rsidR="002721A9" w:rsidRPr="002721A9" w:rsidRDefault="002721A9" w:rsidP="0070514B">
            <w:pPr>
              <w:tabs>
                <w:tab w:val="left" w:pos="175"/>
                <w:tab w:val="left" w:pos="203"/>
                <w:tab w:val="left" w:pos="340"/>
                <w:tab w:val="left" w:pos="4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21A9">
              <w:rPr>
                <w:rFonts w:ascii="Times New Roman" w:eastAsia="Times New Roman" w:hAnsi="Times New Roman" w:cs="Times New Roman"/>
                <w:b/>
                <w:color w:val="E36C0A"/>
                <w:sz w:val="24"/>
                <w:szCs w:val="24"/>
              </w:rPr>
              <w:t>23 ноября 2023 г.</w:t>
            </w:r>
          </w:p>
        </w:tc>
        <w:tc>
          <w:tcPr>
            <w:tcW w:w="2551" w:type="dxa"/>
            <w:shd w:val="clear" w:color="auto" w:fill="E8F8E6"/>
          </w:tcPr>
          <w:p w14:paraId="2004D073" w14:textId="77777777" w:rsidR="002721A9" w:rsidRDefault="002721A9" w:rsidP="0070514B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ФЛЕШМОБ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(онлайн/офлайн)</w:t>
            </w:r>
          </w:p>
          <w:p w14:paraId="73BD91AF" w14:textId="77777777" w:rsidR="002721A9" w:rsidRDefault="002721A9" w:rsidP="0070514B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8F8E6"/>
          </w:tcPr>
          <w:p w14:paraId="4A8AD278" w14:textId="77777777" w:rsidR="002721A9" w:rsidRDefault="002721A9" w:rsidP="0070514B">
            <w:pPr>
              <w:tabs>
                <w:tab w:val="left" w:pos="318"/>
                <w:tab w:val="left" w:pos="601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сетевых событий ОО</w:t>
            </w:r>
          </w:p>
        </w:tc>
        <w:tc>
          <w:tcPr>
            <w:tcW w:w="4081" w:type="dxa"/>
            <w:shd w:val="clear" w:color="auto" w:fill="E8F8E6"/>
          </w:tcPr>
          <w:p w14:paraId="4AB93503" w14:textId="77777777" w:rsidR="002721A9" w:rsidRDefault="002721A9" w:rsidP="0070514B">
            <w:pPr>
              <w:tabs>
                <w:tab w:val="left" w:pos="422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Организовать решение математических задач с воспитанниками группы.</w:t>
            </w:r>
          </w:p>
          <w:p w14:paraId="3E3391C0" w14:textId="77777777" w:rsidR="002721A9" w:rsidRDefault="002721A9" w:rsidP="0070514B">
            <w:pPr>
              <w:tabs>
                <w:tab w:val="left" w:pos="422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Создать и опубликовать пост в социальных сетях по итогам Флешмоба с фото, видео фрагментами, отзывами детей, родителей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хэштегом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#ЗадачаДня2023</w:t>
            </w:r>
          </w:p>
          <w:p w14:paraId="5B6B4E89" w14:textId="77777777" w:rsidR="002721A9" w:rsidRPr="003E60F3" w:rsidRDefault="002721A9" w:rsidP="0070514B">
            <w:pPr>
              <w:tabs>
                <w:tab w:val="left" w:pos="422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  <w:r w:rsidRPr="00CE5FC1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  <w:t>до 24 ноября</w:t>
            </w:r>
          </w:p>
        </w:tc>
      </w:tr>
      <w:tr w:rsidR="0070514B" w14:paraId="23272072" w14:textId="77777777" w:rsidTr="002721A9">
        <w:trPr>
          <w:trHeight w:val="1135"/>
        </w:trPr>
        <w:tc>
          <w:tcPr>
            <w:tcW w:w="1277" w:type="dxa"/>
          </w:tcPr>
          <w:p w14:paraId="1F6EEB98" w14:textId="77777777" w:rsidR="0070514B" w:rsidRPr="0076700B" w:rsidRDefault="0070514B" w:rsidP="0070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AB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Февраль  </w:t>
            </w:r>
          </w:p>
        </w:tc>
        <w:tc>
          <w:tcPr>
            <w:tcW w:w="4706" w:type="dxa"/>
            <w:shd w:val="clear" w:color="auto" w:fill="FFFFFF"/>
          </w:tcPr>
          <w:p w14:paraId="7D50D7D1" w14:textId="77777777" w:rsidR="0070514B" w:rsidRPr="005B0170" w:rsidRDefault="0070514B" w:rsidP="002721A9">
            <w:pPr>
              <w:tabs>
                <w:tab w:val="left" w:pos="175"/>
                <w:tab w:val="left" w:pos="203"/>
                <w:tab w:val="left" w:pos="340"/>
                <w:tab w:val="left" w:pos="4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B017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Практическое онлайн-занятие </w:t>
            </w:r>
            <w:r w:rsidR="002721A9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№ 2</w:t>
            </w:r>
          </w:p>
          <w:p w14:paraId="21747692" w14:textId="77777777" w:rsidR="002721A9" w:rsidRDefault="0070514B" w:rsidP="002721A9">
            <w:pPr>
              <w:tabs>
                <w:tab w:val="left" w:pos="180"/>
                <w:tab w:val="left" w:pos="322"/>
                <w:tab w:val="left" w:pos="459"/>
              </w:tabs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0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теме: </w:t>
            </w:r>
            <w:r w:rsidRPr="00AB1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«Проектирование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дидактических игр и </w:t>
            </w:r>
            <w:r w:rsidRPr="00AB189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ситуаций по формированию предпосылок ФМГ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методики курса </w:t>
            </w:r>
            <w:r w:rsidRPr="00C66FAF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Игралочка</w:t>
            </w:r>
            <w:r w:rsidRPr="00C66FAF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AB189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F58C72" w14:textId="77777777" w:rsidR="002721A9" w:rsidRPr="002721A9" w:rsidRDefault="002721A9" w:rsidP="002721A9">
            <w:pPr>
              <w:tabs>
                <w:tab w:val="left" w:pos="180"/>
                <w:tab w:val="left" w:pos="322"/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E36C0A"/>
                <w:sz w:val="24"/>
                <w:szCs w:val="24"/>
                <w:highlight w:val="white"/>
              </w:rPr>
            </w:pPr>
            <w:r w:rsidRPr="002721A9">
              <w:rPr>
                <w:rFonts w:ascii="Times New Roman" w:eastAsia="Times New Roman" w:hAnsi="Times New Roman" w:cs="Times New Roman"/>
                <w:b/>
                <w:color w:val="E36C0A"/>
                <w:sz w:val="24"/>
                <w:szCs w:val="24"/>
                <w:highlight w:val="white"/>
              </w:rPr>
              <w:t>21 февраля 2024 г.</w:t>
            </w:r>
          </w:p>
          <w:p w14:paraId="661996E0" w14:textId="77777777" w:rsidR="0070514B" w:rsidRPr="0076700B" w:rsidRDefault="0070514B" w:rsidP="0070514B">
            <w:pPr>
              <w:tabs>
                <w:tab w:val="left" w:pos="175"/>
                <w:tab w:val="left" w:pos="203"/>
                <w:tab w:val="left" w:pos="340"/>
                <w:tab w:val="left" w:pos="4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2551" w:type="dxa"/>
            <w:shd w:val="clear" w:color="auto" w:fill="FFFFFF"/>
          </w:tcPr>
          <w:p w14:paraId="7EBE08AE" w14:textId="77777777" w:rsidR="0070514B" w:rsidRDefault="0070514B" w:rsidP="0070514B">
            <w:pPr>
              <w:tabs>
                <w:tab w:val="left" w:pos="180"/>
                <w:tab w:val="left" w:pos="322"/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ВЕБИНАР</w:t>
            </w:r>
          </w:p>
          <w:p w14:paraId="5B5FFE56" w14:textId="77777777" w:rsidR="00110B50" w:rsidRPr="00E52006" w:rsidRDefault="00E52006" w:rsidP="0070514B">
            <w:pPr>
              <w:tabs>
                <w:tab w:val="left" w:pos="180"/>
                <w:tab w:val="left" w:pos="322"/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5200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творческой лаборатории №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CACFE4A" w14:textId="77777777" w:rsidR="0070514B" w:rsidRDefault="0070514B" w:rsidP="002721A9">
            <w:pPr>
              <w:tabs>
                <w:tab w:val="left" w:pos="180"/>
                <w:tab w:val="left" w:pos="322"/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552" w:type="dxa"/>
            <w:shd w:val="clear" w:color="auto" w:fill="FFFFFF"/>
          </w:tcPr>
          <w:p w14:paraId="63A41693" w14:textId="77777777" w:rsidR="0070514B" w:rsidRPr="00BD19F6" w:rsidRDefault="0070514B" w:rsidP="0070514B">
            <w:pPr>
              <w:tabs>
                <w:tab w:val="left" w:pos="318"/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9F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вебинара</w:t>
            </w:r>
          </w:p>
          <w:p w14:paraId="2903005D" w14:textId="77777777" w:rsidR="0070514B" w:rsidRDefault="0070514B" w:rsidP="0070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601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1" w:type="dxa"/>
            <w:shd w:val="clear" w:color="auto" w:fill="FFFFFF"/>
          </w:tcPr>
          <w:p w14:paraId="7331A608" w14:textId="77777777" w:rsidR="0070514B" w:rsidRDefault="0070514B" w:rsidP="0070514B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Принять участие в обсуждении темы занятия</w:t>
            </w:r>
          </w:p>
          <w:p w14:paraId="52BB6E3A" w14:textId="77777777" w:rsidR="0070514B" w:rsidRPr="00FC3BF2" w:rsidRDefault="0070514B" w:rsidP="0070514B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2. Поделиться успешным опытом по созданию условий для развития предпосылок ФМГ из опыта ДОО </w:t>
            </w:r>
            <w:r w:rsidRPr="00FC3BF2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для </w:t>
            </w:r>
            <w:r w:rsidRPr="00FC3B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наставник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ов</w:t>
            </w:r>
            <w:r w:rsidRPr="00FC3BF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7B808181" w14:textId="77777777" w:rsidR="0070514B" w:rsidRPr="002721A9" w:rsidRDefault="0070514B" w:rsidP="0070514B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721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 итогам занятия:</w:t>
            </w:r>
          </w:p>
          <w:p w14:paraId="0BF53B49" w14:textId="77777777" w:rsidR="0070514B" w:rsidRPr="00AB1896" w:rsidRDefault="0070514B" w:rsidP="0070514B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189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1896">
              <w:rPr>
                <w:rFonts w:ascii="Times New Roman" w:eastAsia="Times New Roman" w:hAnsi="Times New Roman" w:cs="Times New Roman"/>
                <w:sz w:val="24"/>
                <w:szCs w:val="24"/>
              </w:rPr>
              <w:t>Спроектировать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6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игры/ образовательные ситуации по формированию предпосылок ФМГ.</w:t>
            </w:r>
          </w:p>
          <w:p w14:paraId="59F01817" w14:textId="77777777" w:rsidR="0070514B" w:rsidRPr="00AB1896" w:rsidRDefault="0070514B" w:rsidP="0070514B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AB1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Апробировать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разработанные дидактические игры/ образовательные ситуации в работе с дошкольниками.</w:t>
            </w:r>
          </w:p>
          <w:p w14:paraId="6AD90983" w14:textId="77777777" w:rsidR="0070514B" w:rsidRPr="00AB1896" w:rsidRDefault="0070514B" w:rsidP="0070514B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CE5F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Подготовить образовательные ситуации к Ярмарке педагогических кейсов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34EDAA8" w14:textId="77777777" w:rsidR="0070514B" w:rsidRPr="00AB1896" w:rsidRDefault="0070514B" w:rsidP="0070514B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4"/>
                <w:szCs w:val="24"/>
                <w:highlight w:val="white"/>
              </w:rPr>
              <w:t>д</w:t>
            </w:r>
            <w:r w:rsidRPr="00CE5FC1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4"/>
                <w:szCs w:val="24"/>
                <w:highlight w:val="white"/>
              </w:rPr>
              <w:t>о 20 апреля</w:t>
            </w:r>
          </w:p>
        </w:tc>
      </w:tr>
      <w:tr w:rsidR="004567AB" w14:paraId="730F7181" w14:textId="77777777" w:rsidTr="002721A9">
        <w:trPr>
          <w:trHeight w:val="650"/>
        </w:trPr>
        <w:tc>
          <w:tcPr>
            <w:tcW w:w="1277" w:type="dxa"/>
            <w:vMerge w:val="restart"/>
          </w:tcPr>
          <w:p w14:paraId="2F147ED8" w14:textId="77777777" w:rsidR="004567AB" w:rsidRDefault="004567AB" w:rsidP="0070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052FE9C" w14:textId="77777777" w:rsidR="004567AB" w:rsidRDefault="004567AB" w:rsidP="0070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06" w:type="dxa"/>
          </w:tcPr>
          <w:p w14:paraId="4AFE6DDA" w14:textId="77777777" w:rsidR="004567AB" w:rsidRDefault="004567AB" w:rsidP="002721A9">
            <w:pPr>
              <w:tabs>
                <w:tab w:val="left" w:pos="33"/>
                <w:tab w:val="left" w:pos="312"/>
                <w:tab w:val="left" w:pos="45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B017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Рефлексивный практикум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, </w:t>
            </w:r>
          </w:p>
          <w:p w14:paraId="1DC93377" w14:textId="77777777" w:rsidR="004567AB" w:rsidRPr="005B0170" w:rsidRDefault="004567AB" w:rsidP="002721A9">
            <w:pPr>
              <w:tabs>
                <w:tab w:val="left" w:pos="33"/>
                <w:tab w:val="left" w:pos="312"/>
                <w:tab w:val="left" w:pos="45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B017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 xml:space="preserve">онлайн-занятие 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№ 3</w:t>
            </w:r>
          </w:p>
          <w:p w14:paraId="4AC82BF4" w14:textId="77777777" w:rsidR="004567AB" w:rsidRDefault="004567AB" w:rsidP="00272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rFonts w:ascii="Times New Roman" w:eastAsia="Times New Roman" w:hAnsi="Times New Roman" w:cs="Times New Roman"/>
                <w:color w:val="E36C09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AB1896">
              <w:rPr>
                <w:rFonts w:ascii="Times New Roman" w:eastAsia="Times New Roman" w:hAnsi="Times New Roman" w:cs="Times New Roman"/>
                <w:sz w:val="24"/>
                <w:szCs w:val="24"/>
              </w:rPr>
              <w:t>«Ярмарка педагогических кейсов по формированию предпосылок ФМГ»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E36C09"/>
                <w:sz w:val="24"/>
                <w:szCs w:val="24"/>
                <w:highlight w:val="white"/>
              </w:rPr>
              <w:t xml:space="preserve"> </w:t>
            </w:r>
          </w:p>
          <w:p w14:paraId="7C4B13AB" w14:textId="77777777" w:rsidR="004567AB" w:rsidRPr="002721A9" w:rsidRDefault="004567AB" w:rsidP="00272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E36C09"/>
                <w:sz w:val="24"/>
                <w:szCs w:val="24"/>
                <w:highlight w:val="white"/>
              </w:rPr>
            </w:pPr>
            <w:r w:rsidRPr="002721A9">
              <w:rPr>
                <w:rFonts w:ascii="Times New Roman" w:eastAsia="Times New Roman" w:hAnsi="Times New Roman" w:cs="Times New Roman"/>
                <w:b/>
                <w:color w:val="E36C09"/>
                <w:sz w:val="24"/>
                <w:szCs w:val="24"/>
                <w:highlight w:val="white"/>
              </w:rPr>
              <w:t>24 апреля 2024 г.</w:t>
            </w:r>
          </w:p>
          <w:p w14:paraId="673E73C4" w14:textId="77777777" w:rsidR="004567AB" w:rsidRDefault="004567AB" w:rsidP="0070514B">
            <w:pPr>
              <w:tabs>
                <w:tab w:val="left" w:pos="175"/>
                <w:tab w:val="left" w:pos="203"/>
                <w:tab w:val="left" w:pos="340"/>
                <w:tab w:val="left" w:pos="4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EC0EBA" w14:textId="77777777" w:rsidR="004567AB" w:rsidRDefault="004567AB" w:rsidP="0070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ЕБИНАР</w:t>
            </w:r>
          </w:p>
          <w:p w14:paraId="37FDDE52" w14:textId="77777777" w:rsidR="004567AB" w:rsidRPr="00E52006" w:rsidRDefault="004567AB" w:rsidP="00E52006">
            <w:pPr>
              <w:tabs>
                <w:tab w:val="left" w:pos="180"/>
                <w:tab w:val="left" w:pos="322"/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5200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творческой лаборатории №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146C715" w14:textId="77777777" w:rsidR="004567AB" w:rsidRDefault="004567AB" w:rsidP="0070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</w:p>
          <w:p w14:paraId="33503B8F" w14:textId="77777777" w:rsidR="004567AB" w:rsidRDefault="004567AB" w:rsidP="00272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552" w:type="dxa"/>
          </w:tcPr>
          <w:p w14:paraId="2809A901" w14:textId="77777777" w:rsidR="004567AB" w:rsidRPr="00352366" w:rsidRDefault="004567AB" w:rsidP="0070514B">
            <w:pPr>
              <w:tabs>
                <w:tab w:val="left" w:pos="4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366">
              <w:rPr>
                <w:rFonts w:ascii="Times New Roman" w:hAnsi="Times New Roman" w:cs="Times New Roman"/>
                <w:sz w:val="24"/>
                <w:szCs w:val="24"/>
              </w:rPr>
              <w:t>Материалы вебинара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2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A54CDB" w14:textId="77777777" w:rsidR="004567AB" w:rsidRPr="00352366" w:rsidRDefault="004567AB" w:rsidP="0070514B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</w:tcPr>
          <w:p w14:paraId="01821799" w14:textId="77777777" w:rsidR="004567AB" w:rsidRPr="00CE5FC1" w:rsidRDefault="004567AB" w:rsidP="0070514B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Представить свой опыт на Ярмарке педагогических кейсов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Р</w:t>
            </w:r>
            <w:proofErr w:type="gramEnd"/>
            <w:r w:rsidRPr="00CE5FC1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азместить в </w:t>
            </w:r>
            <w:proofErr w:type="spellStart"/>
            <w:r w:rsidRPr="002721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гугл</w:t>
            </w:r>
            <w:proofErr w:type="spellEnd"/>
            <w:r w:rsidRPr="002721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-таблице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(ссылка появится позже)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CE5F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76CFF83C" w14:textId="77777777" w:rsidR="004567AB" w:rsidRDefault="004567AB" w:rsidP="0070514B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Принять участие в обсуждении темы занятия.</w:t>
            </w:r>
          </w:p>
          <w:p w14:paraId="237303B8" w14:textId="77777777" w:rsidR="004567AB" w:rsidRPr="002721A9" w:rsidRDefault="004567AB" w:rsidP="0070514B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 w:rsidRPr="002721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По итогам вебинара:</w:t>
            </w:r>
          </w:p>
          <w:p w14:paraId="0E627AD8" w14:textId="77777777" w:rsidR="004567AB" w:rsidRPr="00AF21E3" w:rsidRDefault="004567AB" w:rsidP="0070514B">
            <w:pPr>
              <w:tabs>
                <w:tab w:val="left" w:pos="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FC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5FC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рефлексивный практикум внутри своей рабочей группы: «Анализ педагогических условий для развития предпосылок ФМГ. Итог работы за год.»</w:t>
            </w:r>
          </w:p>
        </w:tc>
      </w:tr>
      <w:tr w:rsidR="004567AB" w14:paraId="64828A5D" w14:textId="77777777" w:rsidTr="002721A9">
        <w:trPr>
          <w:trHeight w:val="580"/>
        </w:trPr>
        <w:tc>
          <w:tcPr>
            <w:tcW w:w="1277" w:type="dxa"/>
            <w:vMerge/>
          </w:tcPr>
          <w:p w14:paraId="3282552E" w14:textId="77777777" w:rsidR="004567AB" w:rsidRDefault="004567AB" w:rsidP="007051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06" w:type="dxa"/>
            <w:shd w:val="clear" w:color="auto" w:fill="E8F8E7"/>
          </w:tcPr>
          <w:p w14:paraId="4D0A8E2B" w14:textId="77777777" w:rsidR="004567AB" w:rsidRDefault="004567AB" w:rsidP="0070514B">
            <w:pPr>
              <w:tabs>
                <w:tab w:val="left" w:pos="4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Общесетевое событие</w:t>
            </w:r>
          </w:p>
          <w:p w14:paraId="28FCD3E6" w14:textId="77777777" w:rsidR="004567AB" w:rsidRDefault="004567AB" w:rsidP="0070514B">
            <w:pPr>
              <w:tabs>
                <w:tab w:val="left" w:pos="4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ИМС «Учусь учиться»:</w:t>
            </w:r>
          </w:p>
          <w:p w14:paraId="0659F4F3" w14:textId="77777777" w:rsidR="004567AB" w:rsidRDefault="004567AB" w:rsidP="0070514B">
            <w:pPr>
              <w:tabs>
                <w:tab w:val="left" w:pos="4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ФЕСТИВАЛЬ</w:t>
            </w:r>
          </w:p>
          <w:p w14:paraId="4416D250" w14:textId="77777777" w:rsidR="004567AB" w:rsidRDefault="004567AB" w:rsidP="00EC6E55">
            <w:pPr>
              <w:tabs>
                <w:tab w:val="left" w:pos="458"/>
              </w:tabs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«ОТКРЫВАЕМ ДВЕРИ ШКОЛЫ».</w:t>
            </w:r>
          </w:p>
          <w:p w14:paraId="3A8F1E34" w14:textId="77777777" w:rsidR="004567AB" w:rsidRPr="00EC6E55" w:rsidRDefault="004567AB" w:rsidP="0070514B">
            <w:pPr>
              <w:tabs>
                <w:tab w:val="left" w:pos="4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6E55">
              <w:rPr>
                <w:rFonts w:ascii="Times New Roman" w:eastAsia="Times New Roman" w:hAnsi="Times New Roman" w:cs="Times New Roman"/>
                <w:b/>
                <w:color w:val="E36C0A"/>
                <w:sz w:val="24"/>
                <w:szCs w:val="24"/>
              </w:rPr>
              <w:t>15-19 апреля 2024 г.</w:t>
            </w:r>
          </w:p>
        </w:tc>
        <w:tc>
          <w:tcPr>
            <w:tcW w:w="2551" w:type="dxa"/>
            <w:shd w:val="clear" w:color="auto" w:fill="E8F8E7"/>
          </w:tcPr>
          <w:p w14:paraId="1F86943F" w14:textId="77777777" w:rsidR="004567AB" w:rsidRDefault="004567AB" w:rsidP="0070514B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ОТКРЫТЫХ ЗАНЯТИЙ</w:t>
            </w:r>
          </w:p>
          <w:p w14:paraId="08F2092F" w14:textId="77777777" w:rsidR="004567AB" w:rsidRDefault="004567AB" w:rsidP="0070514B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(онлайн/офлайн)</w:t>
            </w:r>
          </w:p>
          <w:p w14:paraId="485710D0" w14:textId="77777777" w:rsidR="004567AB" w:rsidRDefault="004567AB" w:rsidP="0070514B">
            <w:pPr>
              <w:tabs>
                <w:tab w:val="left" w:pos="312"/>
              </w:tabs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8F8E7"/>
          </w:tcPr>
          <w:p w14:paraId="4F2CD301" w14:textId="77777777" w:rsidR="004567AB" w:rsidRDefault="004567AB" w:rsidP="0070514B">
            <w:pPr>
              <w:tabs>
                <w:tab w:val="left" w:pos="318"/>
                <w:tab w:val="left" w:pos="601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сетевых событий ОО</w:t>
            </w:r>
          </w:p>
        </w:tc>
        <w:tc>
          <w:tcPr>
            <w:tcW w:w="4081" w:type="dxa"/>
            <w:shd w:val="clear" w:color="auto" w:fill="E8F8E7"/>
          </w:tcPr>
          <w:p w14:paraId="05A7A63B" w14:textId="77777777" w:rsidR="004567AB" w:rsidRDefault="004567AB" w:rsidP="004A29E0">
            <w:pPr>
              <w:tabs>
                <w:tab w:val="left" w:pos="275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Провести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открытые занятия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курсу «Игралочка». </w:t>
            </w:r>
          </w:p>
          <w:p w14:paraId="0BA0E93F" w14:textId="31AA1A79" w:rsidR="004567AB" w:rsidRDefault="004567AB" w:rsidP="004A29E0">
            <w:pPr>
              <w:tabs>
                <w:tab w:val="left" w:pos="275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Разместить пост в социальных сетях с фото/видео занятий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хэштегом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#МатематикаПетерсон2024</w:t>
            </w:r>
          </w:p>
          <w:p w14:paraId="3720D820" w14:textId="77777777" w:rsidR="004567AB" w:rsidRDefault="004567AB" w:rsidP="004A29E0">
            <w:pPr>
              <w:tabs>
                <w:tab w:val="left" w:pos="422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Выслать ссылки на видео</w:t>
            </w:r>
          </w:p>
          <w:p w14:paraId="02100CFC" w14:textId="50F68C50" w:rsidR="004567AB" w:rsidRDefault="004567AB" w:rsidP="004A29E0">
            <w:pPr>
              <w:tabs>
                <w:tab w:val="left" w:pos="422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занятий.</w:t>
            </w:r>
          </w:p>
          <w:p w14:paraId="3CCECC5B" w14:textId="77777777" w:rsidR="004567AB" w:rsidRPr="00FF3291" w:rsidRDefault="004567AB" w:rsidP="004A29E0">
            <w:pPr>
              <w:tabs>
                <w:tab w:val="left" w:pos="422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3291">
              <w:rPr>
                <w:rFonts w:ascii="Times New Roman" w:eastAsia="Times New Roman" w:hAnsi="Times New Roman" w:cs="Times New Roman"/>
                <w:b/>
                <w:color w:val="E36C0A"/>
                <w:sz w:val="24"/>
                <w:szCs w:val="24"/>
              </w:rPr>
              <w:t>до 15 мая</w:t>
            </w:r>
          </w:p>
        </w:tc>
      </w:tr>
      <w:tr w:rsidR="0070514B" w14:paraId="2EF0A0F8" w14:textId="77777777">
        <w:trPr>
          <w:trHeight w:val="427"/>
        </w:trPr>
        <w:tc>
          <w:tcPr>
            <w:tcW w:w="15167" w:type="dxa"/>
            <w:gridSpan w:val="5"/>
            <w:shd w:val="clear" w:color="auto" w:fill="E1FFFF"/>
            <w:vAlign w:val="center"/>
          </w:tcPr>
          <w:p w14:paraId="7F02F151" w14:textId="77777777" w:rsidR="0070514B" w:rsidRPr="00110B50" w:rsidRDefault="0070514B" w:rsidP="00110B50">
            <w:pPr>
              <w:pStyle w:val="ac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"/>
                <w:tab w:val="left" w:pos="199"/>
                <w:tab w:val="left" w:pos="315"/>
                <w:tab w:val="left" w:pos="457"/>
                <w:tab w:val="left" w:pos="5988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0B50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lastRenderedPageBreak/>
              <w:t>РЕФЛЕКСИВНЫЙ ЭТАП</w:t>
            </w:r>
          </w:p>
        </w:tc>
      </w:tr>
      <w:tr w:rsidR="0070514B" w14:paraId="474788D6" w14:textId="77777777" w:rsidTr="002721A9">
        <w:trPr>
          <w:trHeight w:val="675"/>
        </w:trPr>
        <w:tc>
          <w:tcPr>
            <w:tcW w:w="1277" w:type="dxa"/>
            <w:vMerge w:val="restart"/>
          </w:tcPr>
          <w:p w14:paraId="605C1D56" w14:textId="77777777" w:rsidR="0070514B" w:rsidRDefault="0070514B" w:rsidP="0070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4706" w:type="dxa"/>
            <w:shd w:val="clear" w:color="auto" w:fill="E8F8E7"/>
          </w:tcPr>
          <w:p w14:paraId="48DE64E0" w14:textId="77777777" w:rsidR="00EC6E55" w:rsidRPr="00EC6E55" w:rsidRDefault="00EC6E55" w:rsidP="00EC6E55">
            <w:pPr>
              <w:tabs>
                <w:tab w:val="left" w:pos="317"/>
              </w:tabs>
              <w:spacing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EC6E55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форум</w:t>
            </w:r>
            <w:r w:rsidRPr="00EC6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D0D027" w14:textId="77777777" w:rsidR="00EC6E55" w:rsidRPr="00EC6E55" w:rsidRDefault="00EC6E55" w:rsidP="00EC6E55">
            <w:pPr>
              <w:tabs>
                <w:tab w:val="left" w:pos="317"/>
              </w:tabs>
              <w:spacing w:after="60" w:line="240" w:lineRule="auto"/>
              <w:ind w:left="2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6E55">
              <w:rPr>
                <w:rFonts w:ascii="Times New Roman" w:hAnsi="Times New Roman"/>
                <w:b/>
                <w:bCs/>
                <w:sz w:val="24"/>
                <w:szCs w:val="24"/>
              </w:rPr>
              <w:t>ИМС «Учусь Учиться»</w:t>
            </w:r>
          </w:p>
          <w:p w14:paraId="63CE156C" w14:textId="77777777" w:rsidR="00EC6E55" w:rsidRPr="00EC6E55" w:rsidRDefault="00EC6E55" w:rsidP="0070514B">
            <w:pPr>
              <w:tabs>
                <w:tab w:val="left" w:pos="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6E55">
              <w:rPr>
                <w:rFonts w:ascii="Times New Roman" w:eastAsia="Times New Roman" w:hAnsi="Times New Roman" w:cs="Times New Roman"/>
                <w:b/>
                <w:color w:val="E36C0A"/>
                <w:sz w:val="24"/>
                <w:szCs w:val="24"/>
              </w:rPr>
              <w:t>5 июня</w:t>
            </w:r>
            <w:r>
              <w:rPr>
                <w:rFonts w:ascii="Times New Roman" w:eastAsia="Times New Roman" w:hAnsi="Times New Roman" w:cs="Times New Roman"/>
                <w:b/>
                <w:color w:val="E36C0A"/>
                <w:sz w:val="24"/>
                <w:szCs w:val="24"/>
              </w:rPr>
              <w:t xml:space="preserve"> 2024 г.</w:t>
            </w:r>
          </w:p>
        </w:tc>
        <w:tc>
          <w:tcPr>
            <w:tcW w:w="2551" w:type="dxa"/>
            <w:shd w:val="clear" w:color="auto" w:fill="E8F8E7"/>
          </w:tcPr>
          <w:p w14:paraId="7418C558" w14:textId="77777777" w:rsidR="0070514B" w:rsidRDefault="00EC6E55" w:rsidP="0070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 xml:space="preserve">ИТОГОВЫЙ </w:t>
            </w:r>
            <w:r w:rsidR="0070514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ФОРУМ</w:t>
            </w:r>
          </w:p>
          <w:p w14:paraId="7557BD7F" w14:textId="77777777" w:rsidR="0070514B" w:rsidRDefault="0070514B" w:rsidP="0070514B">
            <w:pPr>
              <w:tabs>
                <w:tab w:val="left" w:pos="34"/>
                <w:tab w:val="left" w:pos="314"/>
                <w:tab w:val="left" w:pos="459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8F8E7"/>
          </w:tcPr>
          <w:p w14:paraId="420DAD25" w14:textId="77777777" w:rsidR="0070514B" w:rsidRDefault="0070514B" w:rsidP="0070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сетевых событий ОО.</w:t>
            </w:r>
          </w:p>
        </w:tc>
        <w:tc>
          <w:tcPr>
            <w:tcW w:w="4081" w:type="dxa"/>
            <w:shd w:val="clear" w:color="auto" w:fill="E8F8E7"/>
          </w:tcPr>
          <w:p w14:paraId="21B82F99" w14:textId="77777777" w:rsidR="0070514B" w:rsidRDefault="0070514B" w:rsidP="0070514B">
            <w:pPr>
              <w:tabs>
                <w:tab w:val="left" w:pos="4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Форуме, обратная</w:t>
            </w:r>
          </w:p>
          <w:p w14:paraId="3206BB2D" w14:textId="77777777" w:rsidR="0070514B" w:rsidRDefault="0070514B" w:rsidP="0070514B">
            <w:pPr>
              <w:tabs>
                <w:tab w:val="left" w:pos="4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в чате Форума</w:t>
            </w:r>
          </w:p>
        </w:tc>
      </w:tr>
      <w:tr w:rsidR="0070514B" w14:paraId="3E3E822C" w14:textId="77777777" w:rsidTr="002721A9">
        <w:trPr>
          <w:trHeight w:val="540"/>
        </w:trPr>
        <w:tc>
          <w:tcPr>
            <w:tcW w:w="1277" w:type="dxa"/>
            <w:vMerge/>
          </w:tcPr>
          <w:p w14:paraId="1E594B44" w14:textId="77777777" w:rsidR="0070514B" w:rsidRDefault="0070514B" w:rsidP="00705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06" w:type="dxa"/>
            <w:vMerge w:val="restart"/>
          </w:tcPr>
          <w:p w14:paraId="62A93B27" w14:textId="77777777" w:rsidR="0070514B" w:rsidRDefault="0070514B" w:rsidP="0070514B">
            <w:pPr>
              <w:tabs>
                <w:tab w:val="left" w:pos="45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Подведение итогов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лаборатории в 2023-2024 учебном году.</w:t>
            </w:r>
          </w:p>
          <w:p w14:paraId="114F4400" w14:textId="77777777" w:rsidR="0070514B" w:rsidRDefault="0070514B" w:rsidP="0070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28F07F01" w14:textId="77777777" w:rsidR="0070514B" w:rsidRDefault="0070514B" w:rsidP="0070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6"/>
                <w:tab w:val="left" w:pos="74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в педагогическом коллективе итогов работы.</w:t>
            </w:r>
          </w:p>
          <w:p w14:paraId="2D451C63" w14:textId="77777777" w:rsidR="0070514B" w:rsidRDefault="0070514B" w:rsidP="0070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"/>
                <w:tab w:val="left" w:pos="7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отчетных материалов.</w:t>
            </w:r>
          </w:p>
        </w:tc>
        <w:tc>
          <w:tcPr>
            <w:tcW w:w="2552" w:type="dxa"/>
            <w:vMerge w:val="restart"/>
          </w:tcPr>
          <w:p w14:paraId="4F5EBF55" w14:textId="77777777" w:rsidR="0070514B" w:rsidRDefault="0070514B" w:rsidP="0070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 рефлексии</w:t>
            </w:r>
          </w:p>
          <w:p w14:paraId="00DEF0A8" w14:textId="77777777" w:rsidR="0070514B" w:rsidRDefault="0070514B" w:rsidP="0070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(ссылка будет предоставлена в мае).</w:t>
            </w:r>
          </w:p>
          <w:p w14:paraId="03C3092B" w14:textId="77777777" w:rsidR="0070514B" w:rsidRDefault="0070514B" w:rsidP="007051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Анкета обратной связи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ссылка будет предоставлена в мае.)</w:t>
            </w:r>
          </w:p>
        </w:tc>
        <w:tc>
          <w:tcPr>
            <w:tcW w:w="4081" w:type="dxa"/>
            <w:vMerge w:val="restart"/>
          </w:tcPr>
          <w:p w14:paraId="6C436992" w14:textId="77777777" w:rsidR="0070514B" w:rsidRDefault="0070514B" w:rsidP="0070514B">
            <w:pPr>
              <w:tabs>
                <w:tab w:val="left" w:pos="42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Заполнить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карту рефлексии.</w:t>
            </w:r>
          </w:p>
          <w:p w14:paraId="7135FF27" w14:textId="77777777" w:rsidR="0070514B" w:rsidRDefault="0070514B" w:rsidP="0070514B">
            <w:pPr>
              <w:tabs>
                <w:tab w:val="left" w:pos="42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Заполнить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анкету обратной 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ТЛ № 3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(одну от ДОО). </w:t>
            </w:r>
          </w:p>
          <w:p w14:paraId="3F8A7886" w14:textId="77777777" w:rsidR="0070514B" w:rsidRPr="00EC6E55" w:rsidRDefault="0070514B" w:rsidP="0070514B">
            <w:pPr>
              <w:tabs>
                <w:tab w:val="left" w:pos="42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ED7D31"/>
                <w:sz w:val="24"/>
                <w:szCs w:val="24"/>
              </w:rPr>
            </w:pPr>
            <w:r w:rsidRPr="00EC6E55">
              <w:rPr>
                <w:rFonts w:ascii="Times New Roman" w:eastAsia="Times New Roman" w:hAnsi="Times New Roman" w:cs="Times New Roman"/>
                <w:i/>
                <w:color w:val="E36C0A" w:themeColor="accent6" w:themeShade="BF"/>
                <w:sz w:val="24"/>
                <w:szCs w:val="24"/>
              </w:rPr>
              <w:t xml:space="preserve">По итогам заполнения анкеты участники получают </w:t>
            </w:r>
            <w:r w:rsidRPr="00EC6E55">
              <w:rPr>
                <w:rFonts w:ascii="Times New Roman" w:eastAsia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  <w:t>сертификаты.</w:t>
            </w:r>
          </w:p>
        </w:tc>
      </w:tr>
      <w:tr w:rsidR="0070514B" w14:paraId="0CEC027B" w14:textId="77777777" w:rsidTr="002721A9">
        <w:trPr>
          <w:trHeight w:val="317"/>
        </w:trPr>
        <w:tc>
          <w:tcPr>
            <w:tcW w:w="1277" w:type="dxa"/>
            <w:vMerge/>
          </w:tcPr>
          <w:p w14:paraId="7F14B57C" w14:textId="77777777" w:rsidR="0070514B" w:rsidRDefault="0070514B" w:rsidP="00705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ED7D31"/>
                <w:sz w:val="24"/>
                <w:szCs w:val="24"/>
              </w:rPr>
            </w:pPr>
          </w:p>
        </w:tc>
        <w:tc>
          <w:tcPr>
            <w:tcW w:w="4706" w:type="dxa"/>
            <w:vMerge/>
          </w:tcPr>
          <w:p w14:paraId="58835EA4" w14:textId="77777777" w:rsidR="0070514B" w:rsidRDefault="0070514B" w:rsidP="00705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ED7D3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2D29883" w14:textId="77777777" w:rsidR="0070514B" w:rsidRDefault="0070514B" w:rsidP="00705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ED7D31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431B8C0" w14:textId="77777777" w:rsidR="0070514B" w:rsidRDefault="0070514B" w:rsidP="00705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ED7D31"/>
                <w:sz w:val="24"/>
                <w:szCs w:val="24"/>
              </w:rPr>
            </w:pPr>
          </w:p>
        </w:tc>
        <w:tc>
          <w:tcPr>
            <w:tcW w:w="4081" w:type="dxa"/>
            <w:vMerge/>
          </w:tcPr>
          <w:p w14:paraId="22896B74" w14:textId="77777777" w:rsidR="0070514B" w:rsidRDefault="0070514B" w:rsidP="00705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ED7D31"/>
                <w:sz w:val="24"/>
                <w:szCs w:val="24"/>
              </w:rPr>
            </w:pPr>
          </w:p>
        </w:tc>
      </w:tr>
    </w:tbl>
    <w:p w14:paraId="5527EB25" w14:textId="77777777" w:rsidR="004B7F60" w:rsidRDefault="004B7F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74C8B3" w14:textId="77777777" w:rsidR="004B7F60" w:rsidRDefault="004B7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B7F60">
      <w:headerReference w:type="default" r:id="rId16"/>
      <w:footerReference w:type="default" r:id="rId17"/>
      <w:pgSz w:w="16838" w:h="11906" w:orient="landscape"/>
      <w:pgMar w:top="709" w:right="820" w:bottom="851" w:left="1134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1D5E7" w14:textId="77777777" w:rsidR="00181258" w:rsidRDefault="00181258">
      <w:pPr>
        <w:spacing w:after="0" w:line="240" w:lineRule="auto"/>
      </w:pPr>
      <w:r>
        <w:separator/>
      </w:r>
    </w:p>
  </w:endnote>
  <w:endnote w:type="continuationSeparator" w:id="0">
    <w:p w14:paraId="778B68AC" w14:textId="77777777" w:rsidR="00181258" w:rsidRDefault="00181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1CE7F" w14:textId="77777777" w:rsidR="004B7F60" w:rsidRDefault="00DB7DD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915F2">
      <w:rPr>
        <w:noProof/>
        <w:color w:val="000000"/>
      </w:rPr>
      <w:t>1</w:t>
    </w:r>
    <w:r>
      <w:rPr>
        <w:color w:val="000000"/>
      </w:rPr>
      <w:fldChar w:fldCharType="end"/>
    </w:r>
  </w:p>
  <w:p w14:paraId="1ADBE5D6" w14:textId="77777777" w:rsidR="004B7F60" w:rsidRDefault="004B7F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11A3E" w14:textId="77777777" w:rsidR="00181258" w:rsidRDefault="00181258">
      <w:pPr>
        <w:spacing w:after="0" w:line="240" w:lineRule="auto"/>
      </w:pPr>
      <w:r>
        <w:separator/>
      </w:r>
    </w:p>
  </w:footnote>
  <w:footnote w:type="continuationSeparator" w:id="0">
    <w:p w14:paraId="1568FF42" w14:textId="77777777" w:rsidR="00181258" w:rsidRDefault="00181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CB8E2" w14:textId="77777777" w:rsidR="004B7F60" w:rsidRDefault="00DB7DD2" w:rsidP="003A09B6">
    <w:pPr>
      <w:tabs>
        <w:tab w:val="center" w:pos="4677"/>
        <w:tab w:val="left" w:pos="9214"/>
        <w:tab w:val="right" w:pos="9355"/>
      </w:tabs>
      <w:spacing w:after="0"/>
      <w:ind w:right="-460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НОУ «Институт системно-деятельностной педагогики»                                                                                     </w:t>
    </w:r>
  </w:p>
  <w:p w14:paraId="55CD6D66" w14:textId="77777777" w:rsidR="004B7F60" w:rsidRPr="003A09B6" w:rsidRDefault="00DB7DD2" w:rsidP="003A09B6">
    <w:pPr>
      <w:pStyle w:val="a4"/>
      <w:tabs>
        <w:tab w:val="clear" w:pos="9355"/>
        <w:tab w:val="right" w:pos="8789"/>
      </w:tabs>
      <w:spacing w:after="120"/>
      <w:ind w:right="-456"/>
      <w:jc w:val="both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Тематическая рамка 202</w:t>
    </w:r>
    <w:r w:rsidR="00AA3F03">
      <w:rPr>
        <w:rFonts w:ascii="Times New Roman" w:eastAsia="Times New Roman" w:hAnsi="Times New Roman" w:cs="Times New Roman"/>
        <w:b/>
        <w:sz w:val="20"/>
        <w:szCs w:val="20"/>
      </w:rPr>
      <w:t>3</w:t>
    </w:r>
    <w:r>
      <w:rPr>
        <w:rFonts w:ascii="Times New Roman" w:eastAsia="Times New Roman" w:hAnsi="Times New Roman" w:cs="Times New Roman"/>
        <w:b/>
        <w:sz w:val="20"/>
        <w:szCs w:val="20"/>
      </w:rPr>
      <w:t>─202</w:t>
    </w:r>
    <w:r w:rsidR="00AA3F03">
      <w:rPr>
        <w:rFonts w:ascii="Times New Roman" w:eastAsia="Times New Roman" w:hAnsi="Times New Roman" w:cs="Times New Roman"/>
        <w:b/>
        <w:sz w:val="20"/>
        <w:szCs w:val="20"/>
      </w:rPr>
      <w:t>4</w:t>
    </w:r>
    <w:r>
      <w:rPr>
        <w:rFonts w:ascii="Times New Roman" w:eastAsia="Times New Roman" w:hAnsi="Times New Roman" w:cs="Times New Roman"/>
        <w:b/>
        <w:sz w:val="20"/>
        <w:szCs w:val="20"/>
      </w:rPr>
      <w:t xml:space="preserve"> года: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="003A09B6">
      <w:rPr>
        <w:rFonts w:ascii="Times New Roman" w:eastAsia="Times New Roman" w:hAnsi="Times New Roman" w:cs="Times New Roman"/>
        <w:sz w:val="20"/>
        <w:szCs w:val="20"/>
      </w:rPr>
      <w:t>«</w:t>
    </w:r>
    <w:r w:rsidR="003A09B6" w:rsidRPr="003A09B6">
      <w:rPr>
        <w:rFonts w:ascii="Times New Roman" w:hAnsi="Times New Roman"/>
        <w:sz w:val="20"/>
        <w:szCs w:val="20"/>
      </w:rPr>
      <w:t>Развитие функциональной грамотности в образовательной системе "Учусь учиться" Л.Г. Петерсон (на примере обучения математике)»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918"/>
    <w:multiLevelType w:val="multilevel"/>
    <w:tmpl w:val="5F3AB398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0411E"/>
    <w:multiLevelType w:val="hybridMultilevel"/>
    <w:tmpl w:val="A4E0C0C8"/>
    <w:lvl w:ilvl="0" w:tplc="B06A841C">
      <w:start w:val="2"/>
      <w:numFmt w:val="upperRoman"/>
      <w:lvlText w:val="%1."/>
      <w:lvlJc w:val="left"/>
      <w:pPr>
        <w:ind w:left="143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2BFD5210"/>
    <w:multiLevelType w:val="multilevel"/>
    <w:tmpl w:val="E8A24588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47C71D8"/>
    <w:multiLevelType w:val="hybridMultilevel"/>
    <w:tmpl w:val="9858FBCA"/>
    <w:lvl w:ilvl="0" w:tplc="CDE0A7D8">
      <w:start w:val="24"/>
      <w:numFmt w:val="decimal"/>
      <w:lvlText w:val="%1"/>
      <w:lvlJc w:val="left"/>
      <w:pPr>
        <w:ind w:left="388" w:hanging="360"/>
      </w:pPr>
      <w:rPr>
        <w:rFonts w:hint="default"/>
        <w:b w:val="0"/>
        <w:color w:val="E36C0A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">
    <w:nsid w:val="652D2F23"/>
    <w:multiLevelType w:val="hybridMultilevel"/>
    <w:tmpl w:val="D1C2893A"/>
    <w:lvl w:ilvl="0" w:tplc="0CBA7C7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DA6FD0"/>
    <w:multiLevelType w:val="hybridMultilevel"/>
    <w:tmpl w:val="39E4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697095"/>
    <w:multiLevelType w:val="multilevel"/>
    <w:tmpl w:val="A420F4D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E209C4"/>
    <w:multiLevelType w:val="hybridMultilevel"/>
    <w:tmpl w:val="6DEEC63C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406CE2"/>
    <w:multiLevelType w:val="multilevel"/>
    <w:tmpl w:val="E0D04192"/>
    <w:lvl w:ilvl="0">
      <w:start w:val="3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F60"/>
    <w:rsid w:val="00036956"/>
    <w:rsid w:val="000F42A7"/>
    <w:rsid w:val="00110B50"/>
    <w:rsid w:val="001117F3"/>
    <w:rsid w:val="00140B2C"/>
    <w:rsid w:val="00181258"/>
    <w:rsid w:val="0024158B"/>
    <w:rsid w:val="002568EF"/>
    <w:rsid w:val="002721A9"/>
    <w:rsid w:val="00321A0B"/>
    <w:rsid w:val="00352366"/>
    <w:rsid w:val="003738FF"/>
    <w:rsid w:val="003A09B6"/>
    <w:rsid w:val="003E60F3"/>
    <w:rsid w:val="00413487"/>
    <w:rsid w:val="004567AB"/>
    <w:rsid w:val="00461EAB"/>
    <w:rsid w:val="004915F2"/>
    <w:rsid w:val="004A29E0"/>
    <w:rsid w:val="004B7F60"/>
    <w:rsid w:val="004E2023"/>
    <w:rsid w:val="004F3220"/>
    <w:rsid w:val="00524E62"/>
    <w:rsid w:val="005463CA"/>
    <w:rsid w:val="00550537"/>
    <w:rsid w:val="00557150"/>
    <w:rsid w:val="00580EC0"/>
    <w:rsid w:val="005B0170"/>
    <w:rsid w:val="005F7440"/>
    <w:rsid w:val="00625D06"/>
    <w:rsid w:val="00625DC2"/>
    <w:rsid w:val="0064644E"/>
    <w:rsid w:val="00656F2F"/>
    <w:rsid w:val="00674B7B"/>
    <w:rsid w:val="0069290B"/>
    <w:rsid w:val="0070514B"/>
    <w:rsid w:val="0071434D"/>
    <w:rsid w:val="007640AC"/>
    <w:rsid w:val="0076700B"/>
    <w:rsid w:val="007E2144"/>
    <w:rsid w:val="00834644"/>
    <w:rsid w:val="00887369"/>
    <w:rsid w:val="0089593B"/>
    <w:rsid w:val="008B794A"/>
    <w:rsid w:val="008F425A"/>
    <w:rsid w:val="0092004D"/>
    <w:rsid w:val="00947868"/>
    <w:rsid w:val="009B0207"/>
    <w:rsid w:val="00A122C4"/>
    <w:rsid w:val="00A31CAA"/>
    <w:rsid w:val="00A364BE"/>
    <w:rsid w:val="00A37C29"/>
    <w:rsid w:val="00A418EF"/>
    <w:rsid w:val="00A822F8"/>
    <w:rsid w:val="00AA3F03"/>
    <w:rsid w:val="00AB1896"/>
    <w:rsid w:val="00AC1222"/>
    <w:rsid w:val="00AF21E3"/>
    <w:rsid w:val="00B31370"/>
    <w:rsid w:val="00B660D5"/>
    <w:rsid w:val="00BA56B4"/>
    <w:rsid w:val="00BD19F6"/>
    <w:rsid w:val="00BF3EF2"/>
    <w:rsid w:val="00BF46C9"/>
    <w:rsid w:val="00BF4F01"/>
    <w:rsid w:val="00C66FAF"/>
    <w:rsid w:val="00CB129E"/>
    <w:rsid w:val="00CE5FC1"/>
    <w:rsid w:val="00DB7DD2"/>
    <w:rsid w:val="00DF13D9"/>
    <w:rsid w:val="00E52006"/>
    <w:rsid w:val="00E97CF2"/>
    <w:rsid w:val="00EC6E55"/>
    <w:rsid w:val="00F014D8"/>
    <w:rsid w:val="00F4441D"/>
    <w:rsid w:val="00F92FC8"/>
    <w:rsid w:val="00FB74EF"/>
    <w:rsid w:val="00FC3BF2"/>
    <w:rsid w:val="00FF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51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FA3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3A44"/>
  </w:style>
  <w:style w:type="paragraph" w:styleId="a6">
    <w:name w:val="footer"/>
    <w:basedOn w:val="a"/>
    <w:link w:val="a7"/>
    <w:uiPriority w:val="99"/>
    <w:unhideWhenUsed/>
    <w:rsid w:val="00FA3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3A44"/>
  </w:style>
  <w:style w:type="paragraph" w:styleId="a8">
    <w:name w:val="Balloon Text"/>
    <w:basedOn w:val="a"/>
    <w:link w:val="a9"/>
    <w:uiPriority w:val="99"/>
    <w:semiHidden/>
    <w:unhideWhenUsed/>
    <w:rsid w:val="00FA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3A4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E7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50BE7"/>
    <w:rPr>
      <w:color w:val="0000FF" w:themeColor="hyperlink"/>
      <w:u w:val="single"/>
    </w:rPr>
  </w:style>
  <w:style w:type="paragraph" w:styleId="ac">
    <w:name w:val="List Paragraph"/>
    <w:basedOn w:val="a"/>
    <w:uiPriority w:val="99"/>
    <w:qFormat/>
    <w:rsid w:val="00750BE7"/>
    <w:pPr>
      <w:ind w:left="720"/>
      <w:contextualSpacing/>
    </w:pPr>
  </w:style>
  <w:style w:type="paragraph" w:styleId="ad">
    <w:name w:val="footnote text"/>
    <w:basedOn w:val="a"/>
    <w:link w:val="ae"/>
    <w:uiPriority w:val="99"/>
    <w:semiHidden/>
    <w:unhideWhenUsed/>
    <w:rsid w:val="0048464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8464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8464D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85704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5704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5704F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5704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5704F"/>
    <w:rPr>
      <w:b/>
      <w:bCs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99306D"/>
    <w:rPr>
      <w:color w:val="800080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rsid w:val="007133F6"/>
    <w:rPr>
      <w:color w:val="605E5C"/>
      <w:shd w:val="clear" w:color="auto" w:fill="E1DFDD"/>
    </w:rPr>
  </w:style>
  <w:style w:type="paragraph" w:customStyle="1" w:styleId="af6">
    <w:basedOn w:val="a"/>
    <w:next w:val="af7"/>
    <w:uiPriority w:val="99"/>
    <w:unhideWhenUsed/>
    <w:rsid w:val="00CD6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Normal (Web)"/>
    <w:basedOn w:val="a"/>
    <w:uiPriority w:val="99"/>
    <w:semiHidden/>
    <w:unhideWhenUsed/>
    <w:rsid w:val="00CD6D45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209CA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senderemailiwfmg">
    <w:name w:val="sender_email_iwfmg"/>
    <w:basedOn w:val="a0"/>
    <w:rsid w:val="00674B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FA3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3A44"/>
  </w:style>
  <w:style w:type="paragraph" w:styleId="a6">
    <w:name w:val="footer"/>
    <w:basedOn w:val="a"/>
    <w:link w:val="a7"/>
    <w:uiPriority w:val="99"/>
    <w:unhideWhenUsed/>
    <w:rsid w:val="00FA3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3A44"/>
  </w:style>
  <w:style w:type="paragraph" w:styleId="a8">
    <w:name w:val="Balloon Text"/>
    <w:basedOn w:val="a"/>
    <w:link w:val="a9"/>
    <w:uiPriority w:val="99"/>
    <w:semiHidden/>
    <w:unhideWhenUsed/>
    <w:rsid w:val="00FA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3A4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E7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50BE7"/>
    <w:rPr>
      <w:color w:val="0000FF" w:themeColor="hyperlink"/>
      <w:u w:val="single"/>
    </w:rPr>
  </w:style>
  <w:style w:type="paragraph" w:styleId="ac">
    <w:name w:val="List Paragraph"/>
    <w:basedOn w:val="a"/>
    <w:uiPriority w:val="99"/>
    <w:qFormat/>
    <w:rsid w:val="00750BE7"/>
    <w:pPr>
      <w:ind w:left="720"/>
      <w:contextualSpacing/>
    </w:pPr>
  </w:style>
  <w:style w:type="paragraph" w:styleId="ad">
    <w:name w:val="footnote text"/>
    <w:basedOn w:val="a"/>
    <w:link w:val="ae"/>
    <w:uiPriority w:val="99"/>
    <w:semiHidden/>
    <w:unhideWhenUsed/>
    <w:rsid w:val="0048464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8464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8464D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85704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5704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5704F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5704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5704F"/>
    <w:rPr>
      <w:b/>
      <w:bCs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99306D"/>
    <w:rPr>
      <w:color w:val="800080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rsid w:val="007133F6"/>
    <w:rPr>
      <w:color w:val="605E5C"/>
      <w:shd w:val="clear" w:color="auto" w:fill="E1DFDD"/>
    </w:rPr>
  </w:style>
  <w:style w:type="paragraph" w:customStyle="1" w:styleId="af6">
    <w:basedOn w:val="a"/>
    <w:next w:val="af7"/>
    <w:uiPriority w:val="99"/>
    <w:unhideWhenUsed/>
    <w:rsid w:val="00CD6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Normal (Web)"/>
    <w:basedOn w:val="a"/>
    <w:uiPriority w:val="99"/>
    <w:semiHidden/>
    <w:unhideWhenUsed/>
    <w:rsid w:val="00CD6D45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209CA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senderemailiwfmg">
    <w:name w:val="sender_email_iwfmg"/>
    <w:basedOn w:val="a0"/>
    <w:rsid w:val="00674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178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6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google.com/forms/d/11tqhmsQQOeM0BVPJPnjVnPAojMX6h9R80URucE1tEAo/ed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avchenko.sa@peterson.institut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ssa_olga@peterson.institut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eterson.institute" TargetMode="External"/><Relationship Id="rId10" Type="http://schemas.openxmlformats.org/officeDocument/2006/relationships/hyperlink" Target="mailto:koroleva@peterson.institut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abdullina@peterson.institute" TargetMode="External"/><Relationship Id="rId14" Type="http://schemas.openxmlformats.org/officeDocument/2006/relationships/hyperlink" Target="https://t.me/joinchat/KLIMEitrM4w4Mj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4yErXtrycH5PZsIVUc8TgkvwjA==">AMUW2mV8NbZalPkeYQccKMKk3Tedf7oinHg3B51uBQQg17ch4GNTzzMp4TJ+6olo3zq0/BjzV3O2snaoRazu/t6v0qgzW6Qf69KEOyOIRQCBZDQIVyLYeHM=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Admin</cp:lastModifiedBy>
  <cp:revision>2</cp:revision>
  <cp:lastPrinted>2023-10-13T09:00:00Z</cp:lastPrinted>
  <dcterms:created xsi:type="dcterms:W3CDTF">2023-10-13T09:09:00Z</dcterms:created>
  <dcterms:modified xsi:type="dcterms:W3CDTF">2023-10-13T09:09:00Z</dcterms:modified>
</cp:coreProperties>
</file>